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23B5E6C0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43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9</w:t>
      </w:r>
      <w:r w:rsidR="00772C00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143AC179" w14:textId="583C15E8" w:rsidR="00772C00" w:rsidRPr="00772C00" w:rsidRDefault="00772C00" w:rsidP="00772C00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b/>
          <w:sz w:val="26"/>
          <w:szCs w:val="26"/>
        </w:rPr>
        <w:t xml:space="preserve">О создании согласительной комиссии для урегулирования разногласий, послуживших основанием для подготовки Правительством Новгородской области заключения об отказе в согласовании проекта генерального плана </w:t>
      </w:r>
      <w:bookmarkStart w:id="0" w:name="_Hlk199334865"/>
      <w:r>
        <w:rPr>
          <w:rFonts w:ascii="Times New Roman" w:eastAsia="Times New Roman" w:hAnsi="Times New Roman" w:cs="Times New Roman"/>
          <w:b/>
          <w:sz w:val="26"/>
          <w:szCs w:val="26"/>
        </w:rPr>
        <w:t>Яжелбицког</w:t>
      </w:r>
      <w:r w:rsidRPr="00772C00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bookmarkEnd w:id="0"/>
      <w:r w:rsidRPr="00772C00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</w:p>
    <w:p w14:paraId="2D1D0730" w14:textId="77777777" w:rsidR="00772C00" w:rsidRPr="00772C00" w:rsidRDefault="00772C00" w:rsidP="00772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A99A2C" w14:textId="2C7979DD" w:rsidR="00772C00" w:rsidRPr="00772C00" w:rsidRDefault="00772C00" w:rsidP="00772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history="1">
        <w:r w:rsidRPr="00772C00">
          <w:rPr>
            <w:rFonts w:ascii="Times New Roman" w:eastAsia="Times New Roman" w:hAnsi="Times New Roman" w:cs="Times New Roman"/>
            <w:sz w:val="26"/>
            <w:szCs w:val="26"/>
          </w:rPr>
          <w:t>В соответствии со статьёй 25 Градостроительного кодекса Российской Федерации, руководствуясь приказом Министерства экономического развития Российской Федерации от 21.07.2016 г. № 460 «Об утверждении Порядка согласования проектов документов территориального планирования муниципальных образований, составом и порядком работы согласительной комиссии при согласовании проектов документов территориального планирования», с целью урегулирования разногласий, послуживших основанием для подготовки Правительством Новгородской области заключения об отказе в согласовании проекта генерального плана  Яжелбицкого сельского поселения,</w:t>
        </w:r>
      </w:hyperlink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Яжелбицкого сельского поселения </w:t>
      </w:r>
    </w:p>
    <w:p w14:paraId="7E8C6CBD" w14:textId="77777777" w:rsidR="00772C00" w:rsidRPr="00772C00" w:rsidRDefault="00772C00" w:rsidP="00772C00">
      <w:pPr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14:paraId="6C3477EF" w14:textId="7869AD94" w:rsidR="00772C00" w:rsidRPr="00772C00" w:rsidRDefault="00772C00" w:rsidP="00772C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772C00">
        <w:rPr>
          <w:rFonts w:ascii="Times New Roman" w:eastAsia="Times New Roman" w:hAnsi="Times New Roman" w:cs="Times New Roman"/>
          <w:sz w:val="26"/>
          <w:szCs w:val="26"/>
        </w:rPr>
        <w:tab/>
        <w:t>Создать согласительную комиссию для урегулирования разногласий, послуживших основанием для подготовки</w:t>
      </w:r>
      <w:r w:rsidRPr="00772C0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72C00">
        <w:rPr>
          <w:rFonts w:ascii="Times New Roman" w:eastAsia="Times New Roman" w:hAnsi="Times New Roman" w:cs="Times New Roman"/>
          <w:sz w:val="26"/>
          <w:szCs w:val="26"/>
        </w:rPr>
        <w:t>Правительством Новгородской области заключения об отказе в согласовании проекта генерального плана Яжелбицкого сельского поселения (далее – согласительная комиссия).</w:t>
      </w:r>
    </w:p>
    <w:p w14:paraId="33E9ED9B" w14:textId="77777777" w:rsidR="00772C00" w:rsidRPr="00772C00" w:rsidRDefault="00772C00" w:rsidP="00772C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z w:val="26"/>
          <w:szCs w:val="26"/>
        </w:rPr>
        <w:t>2. Утвердить прилагаемый состав согласительной комиссии.</w:t>
      </w:r>
    </w:p>
    <w:p w14:paraId="304D2ECC" w14:textId="77777777" w:rsidR="00772C00" w:rsidRPr="00772C00" w:rsidRDefault="00772C00" w:rsidP="00772C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z w:val="26"/>
          <w:szCs w:val="26"/>
        </w:rPr>
        <w:t>3. Контроль за выполнением постановления оставляю за собой.</w:t>
      </w:r>
    </w:p>
    <w:p w14:paraId="1C0919A2" w14:textId="39983359" w:rsidR="00772C00" w:rsidRPr="00772C00" w:rsidRDefault="00772C00" w:rsidP="00772C00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72C00">
        <w:rPr>
          <w:rFonts w:ascii="Times New Roman" w:eastAsia="Arial" w:hAnsi="Times New Roman" w:cs="Times New Roman"/>
          <w:sz w:val="26"/>
          <w:szCs w:val="26"/>
          <w:lang w:eastAsia="ar-SA"/>
        </w:rPr>
        <w:t>Опубликовать постановление в информационном бюллетене «Яжелбицк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ий</w:t>
      </w:r>
      <w:r w:rsidRPr="00772C0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вестник» и разместить на официальном сайте Администрации Яжелбицкого сельского поселения в информационно - телекоммуникационной сети «Интернет». </w:t>
      </w:r>
    </w:p>
    <w:p w14:paraId="40D06592" w14:textId="16CA1B7D" w:rsidR="006923F5" w:rsidRPr="008D4269" w:rsidRDefault="00B13B91" w:rsidP="00937533">
      <w:pPr>
        <w:spacing w:after="0" w:line="0" w:lineRule="atLeast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1EF6BFDD" w:rsidR="007C06B6" w:rsidRDefault="00D06B86" w:rsidP="00B13B9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3753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p w14:paraId="7B2B55A7" w14:textId="4881D5BD" w:rsidR="00772C00" w:rsidRPr="00772C00" w:rsidRDefault="00772C00" w:rsidP="00772C00"/>
    <w:p w14:paraId="37F1870E" w14:textId="47D7044B" w:rsidR="00772C00" w:rsidRDefault="00772C00" w:rsidP="00772C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CC93C7" w14:textId="326EFA77" w:rsidR="00772C00" w:rsidRDefault="00772C00" w:rsidP="00772C00">
      <w:pPr>
        <w:tabs>
          <w:tab w:val="left" w:pos="1515"/>
        </w:tabs>
      </w:pPr>
      <w:r>
        <w:tab/>
      </w:r>
    </w:p>
    <w:p w14:paraId="668B7A8C" w14:textId="0FE94C77" w:rsidR="00772C00" w:rsidRDefault="00772C00" w:rsidP="00772C00">
      <w:pPr>
        <w:tabs>
          <w:tab w:val="left" w:pos="1515"/>
        </w:tabs>
      </w:pPr>
    </w:p>
    <w:p w14:paraId="04273186" w14:textId="6EA38F4F" w:rsidR="00772C00" w:rsidRDefault="00772C00" w:rsidP="00772C00">
      <w:pPr>
        <w:tabs>
          <w:tab w:val="left" w:pos="151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8"/>
      </w:tblGrid>
      <w:tr w:rsidR="00772C00" w:rsidRPr="00772C00" w14:paraId="5CF4A002" w14:textId="77777777" w:rsidTr="00E476AC">
        <w:tc>
          <w:tcPr>
            <w:tcW w:w="4790" w:type="dxa"/>
            <w:shd w:val="clear" w:color="auto" w:fill="auto"/>
          </w:tcPr>
          <w:p w14:paraId="39097F18" w14:textId="77777777" w:rsidR="00772C00" w:rsidRPr="00772C00" w:rsidRDefault="00772C00" w:rsidP="00772C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8" w:type="dxa"/>
            <w:shd w:val="clear" w:color="auto" w:fill="auto"/>
          </w:tcPr>
          <w:p w14:paraId="3C5D90FD" w14:textId="77777777" w:rsidR="00772C00" w:rsidRPr="00772C00" w:rsidRDefault="00772C00" w:rsidP="00772C00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C0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6C900882" w14:textId="77777777" w:rsidR="00772C00" w:rsidRPr="00772C00" w:rsidRDefault="00772C00" w:rsidP="00772C00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C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14:paraId="6CA351D1" w14:textId="5B00A637" w:rsidR="00772C00" w:rsidRPr="00772C00" w:rsidRDefault="00772C00" w:rsidP="00772C00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Яжелбицкого</w:t>
            </w:r>
            <w:r w:rsidRPr="00772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14:paraId="5086C306" w14:textId="7848DD45" w:rsidR="00772C00" w:rsidRPr="00772C00" w:rsidRDefault="00772C00" w:rsidP="00772C00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72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2C00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2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14:paraId="2FAB5CF8" w14:textId="77777777" w:rsidR="00772C00" w:rsidRPr="00772C00" w:rsidRDefault="00772C00" w:rsidP="00772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1A73AE" w14:textId="77777777" w:rsidR="00772C00" w:rsidRPr="00772C00" w:rsidRDefault="00772C00" w:rsidP="00772C00">
      <w:pPr>
        <w:shd w:val="clear" w:color="auto" w:fill="FFFFFF"/>
        <w:spacing w:before="216" w:after="0" w:line="240" w:lineRule="atLeast"/>
        <w:ind w:left="3806"/>
        <w:rPr>
          <w:rFonts w:ascii="Times New Roman" w:eastAsia="Times New Roman" w:hAnsi="Times New Roman" w:cs="Times New Roman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СОСТАВ</w:t>
      </w:r>
    </w:p>
    <w:p w14:paraId="7DD4AF07" w14:textId="53BB3489" w:rsidR="00772C00" w:rsidRPr="00772C00" w:rsidRDefault="00772C00" w:rsidP="00772C00">
      <w:pPr>
        <w:shd w:val="clear" w:color="auto" w:fill="FFFFFF"/>
        <w:spacing w:after="0" w:line="240" w:lineRule="atLeast"/>
        <w:ind w:right="345"/>
        <w:jc w:val="center"/>
        <w:rPr>
          <w:rFonts w:ascii="Arial" w:eastAsia="Times New Roman" w:hAnsi="Times New Roman" w:cs="Arial"/>
          <w:b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согласительной комиссии по урегулированию разногласий, послуживших основанием для подготовки Правительством Новгородской области заключения об отказе в согласовании проекта Генерального плана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Яжелбицкого</w:t>
      </w:r>
      <w:r w:rsidRPr="00772C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14:paraId="634B910F" w14:textId="77777777" w:rsidR="00772C00" w:rsidRPr="00772C00" w:rsidRDefault="00772C00" w:rsidP="00772C00">
      <w:pPr>
        <w:shd w:val="clear" w:color="auto" w:fill="FFFFFF"/>
        <w:spacing w:after="0" w:line="240" w:lineRule="atLeast"/>
        <w:ind w:right="345"/>
        <w:jc w:val="center"/>
        <w:rPr>
          <w:rFonts w:ascii="Arial" w:eastAsia="Times New Roman" w:hAnsi="Times New Roman" w:cs="Arial"/>
          <w:b/>
          <w:sz w:val="26"/>
          <w:szCs w:val="26"/>
        </w:rPr>
      </w:pPr>
    </w:p>
    <w:p w14:paraId="6508CD7B" w14:textId="6ACC2AF4" w:rsidR="00772C00" w:rsidRPr="00772C00" w:rsidRDefault="00772C00" w:rsidP="00772C00">
      <w:pPr>
        <w:shd w:val="clear" w:color="auto" w:fill="FFFFFF"/>
        <w:tabs>
          <w:tab w:val="left" w:pos="2549"/>
        </w:tabs>
        <w:spacing w:after="0" w:line="240" w:lineRule="atLeast"/>
        <w:ind w:left="14" w:hanging="14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Иванов А.И.</w:t>
      </w: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- Глава </w:t>
      </w:r>
      <w:r w:rsidR="0016016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Яжелбицкого </w:t>
      </w: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>сельского поселения,</w:t>
      </w:r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председатель комиссии;    </w:t>
      </w:r>
      <w:r w:rsidRPr="00772C0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  </w:t>
      </w:r>
    </w:p>
    <w:p w14:paraId="1DBFCA24" w14:textId="77777777" w:rsidR="00772C00" w:rsidRPr="00772C00" w:rsidRDefault="00772C00" w:rsidP="00772C00">
      <w:pPr>
        <w:shd w:val="clear" w:color="auto" w:fill="FFFFFF"/>
        <w:tabs>
          <w:tab w:val="left" w:pos="2549"/>
        </w:tabs>
        <w:spacing w:after="0" w:line="240" w:lineRule="atLeast"/>
        <w:ind w:left="14" w:firstLine="5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</w:p>
    <w:p w14:paraId="61BA947A" w14:textId="64AB8F41" w:rsidR="00772C00" w:rsidRPr="00772C00" w:rsidRDefault="00772C00" w:rsidP="00772C00">
      <w:pPr>
        <w:shd w:val="clear" w:color="auto" w:fill="FFFFFF"/>
        <w:tabs>
          <w:tab w:val="left" w:pos="254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bookmarkStart w:id="1" w:name="_Hlk199335404"/>
      <w:r w:rsidR="00160165">
        <w:rPr>
          <w:rFonts w:ascii="Times New Roman" w:eastAsia="Times New Roman" w:hAnsi="Times New Roman" w:cs="Times New Roman"/>
          <w:sz w:val="26"/>
          <w:szCs w:val="26"/>
        </w:rPr>
        <w:t>Ледяева Н.А.</w:t>
      </w:r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 –   </w:t>
      </w:r>
      <w:r w:rsidR="00160165">
        <w:rPr>
          <w:rFonts w:ascii="Times New Roman" w:eastAsia="Times New Roman" w:hAnsi="Times New Roman" w:cs="Times New Roman"/>
          <w:sz w:val="26"/>
          <w:szCs w:val="26"/>
        </w:rPr>
        <w:t>служащий 2 категории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End w:id="1"/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секретарь </w:t>
      </w:r>
    </w:p>
    <w:p w14:paraId="4DDEFE83" w14:textId="77777777" w:rsidR="00772C00" w:rsidRPr="00772C00" w:rsidRDefault="00772C00" w:rsidP="00772C00">
      <w:pPr>
        <w:shd w:val="clear" w:color="auto" w:fill="FFFFFF"/>
        <w:tabs>
          <w:tab w:val="left" w:pos="254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комиссии;</w:t>
      </w:r>
    </w:p>
    <w:p w14:paraId="7ED6BA88" w14:textId="77777777" w:rsidR="00772C00" w:rsidRPr="00772C00" w:rsidRDefault="00772C00" w:rsidP="00772C00">
      <w:pPr>
        <w:shd w:val="clear" w:color="auto" w:fill="FFFFFF"/>
        <w:spacing w:after="0" w:line="240" w:lineRule="atLeast"/>
        <w:ind w:left="744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14:paraId="0EBEF689" w14:textId="7D29A183" w:rsidR="00772C00" w:rsidRDefault="00772C00" w:rsidP="00772C0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        Члены комиссии:</w:t>
      </w:r>
    </w:p>
    <w:p w14:paraId="41260F35" w14:textId="2606D52A" w:rsidR="00772C00" w:rsidRPr="00772C00" w:rsidRDefault="00772C00" w:rsidP="00772C0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Малыхина И.С</w:t>
      </w:r>
      <w:r w:rsidRPr="00772C00">
        <w:rPr>
          <w:rFonts w:ascii="Times New Roman" w:eastAsia="Times New Roman" w:hAnsi="Times New Roman" w:cs="Times New Roman"/>
          <w:sz w:val="26"/>
          <w:szCs w:val="26"/>
        </w:rPr>
        <w:t xml:space="preserve">. –  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 w:rsidR="00160165"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елбицкого сельского поселения</w:t>
      </w:r>
      <w:r w:rsidRPr="00772C00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4F049473" w14:textId="77777777" w:rsidR="00772C00" w:rsidRPr="00772C00" w:rsidRDefault="00772C00" w:rsidP="00772C0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FAE956" w14:textId="60BFE726" w:rsidR="00772C00" w:rsidRPr="00772C00" w:rsidRDefault="00772C00" w:rsidP="00160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</w:t>
      </w:r>
      <w:proofErr w:type="spellStart"/>
      <w:r w:rsidR="00160165">
        <w:rPr>
          <w:rFonts w:ascii="Times New Roman" w:eastAsia="Times New Roman" w:hAnsi="Times New Roman" w:cs="Times New Roman"/>
          <w:spacing w:val="-2"/>
          <w:sz w:val="26"/>
          <w:szCs w:val="26"/>
        </w:rPr>
        <w:t>Малихова</w:t>
      </w:r>
      <w:bookmarkStart w:id="2" w:name="_GoBack"/>
      <w:bookmarkEnd w:id="2"/>
      <w:proofErr w:type="spellEnd"/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160165">
        <w:rPr>
          <w:rFonts w:ascii="Times New Roman" w:eastAsia="Times New Roman" w:hAnsi="Times New Roman" w:cs="Times New Roman"/>
          <w:spacing w:val="-2"/>
          <w:sz w:val="26"/>
          <w:szCs w:val="26"/>
        </w:rPr>
        <w:t>К.Г</w:t>
      </w: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.  – </w:t>
      </w:r>
      <w:r w:rsidR="00160165">
        <w:rPr>
          <w:rFonts w:ascii="Times New Roman" w:eastAsia="Times New Roman" w:hAnsi="Times New Roman" w:cs="Times New Roman"/>
          <w:spacing w:val="-2"/>
          <w:sz w:val="26"/>
          <w:szCs w:val="26"/>
        </w:rPr>
        <w:t>начальник</w:t>
      </w: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160165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160165" w:rsidRPr="00160165">
        <w:rPr>
          <w:rFonts w:ascii="Times New Roman" w:eastAsia="Times New Roman" w:hAnsi="Times New Roman" w:cs="Times New Roman"/>
          <w:spacing w:val="-2"/>
          <w:sz w:val="26"/>
          <w:szCs w:val="26"/>
        </w:rPr>
        <w:t>тдел</w:t>
      </w:r>
      <w:r w:rsidR="00160165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160165" w:rsidRPr="0016016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территориального планирования ГБУ "УКС НО"</w:t>
      </w:r>
      <w:r w:rsidR="00160165" w:rsidRPr="0016016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>(с правом совещательного</w:t>
      </w:r>
      <w:r w:rsidR="0016016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>голоса)</w:t>
      </w:r>
    </w:p>
    <w:p w14:paraId="68D664ED" w14:textId="77777777" w:rsidR="00772C00" w:rsidRPr="00772C00" w:rsidRDefault="00772C00" w:rsidP="00772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14:paraId="03EACC64" w14:textId="77777777" w:rsidR="00772C00" w:rsidRPr="00772C00" w:rsidRDefault="00772C00" w:rsidP="0077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                 - представители Министерства строительства, архитектуры и   </w:t>
      </w:r>
    </w:p>
    <w:p w14:paraId="61AFC835" w14:textId="77777777" w:rsidR="00772C00" w:rsidRPr="00772C00" w:rsidRDefault="00772C00" w:rsidP="0077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                 имущественных отношений Новгородской области </w:t>
      </w:r>
    </w:p>
    <w:p w14:paraId="2FA075B7" w14:textId="77777777" w:rsidR="00772C00" w:rsidRPr="00772C00" w:rsidRDefault="00772C00" w:rsidP="0077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                 (по согласованию).                                 </w:t>
      </w:r>
    </w:p>
    <w:p w14:paraId="39D0CCDD" w14:textId="77777777" w:rsidR="00772C00" w:rsidRPr="00772C00" w:rsidRDefault="00772C00" w:rsidP="00772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</w:t>
      </w:r>
    </w:p>
    <w:p w14:paraId="1A501CE5" w14:textId="77777777" w:rsidR="00772C00" w:rsidRPr="00772C00" w:rsidRDefault="00772C00" w:rsidP="00772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772C0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       </w:t>
      </w:r>
    </w:p>
    <w:p w14:paraId="0E71322B" w14:textId="77777777" w:rsidR="00772C00" w:rsidRPr="00772C00" w:rsidRDefault="00772C00" w:rsidP="00772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9E5F35" w14:textId="77777777" w:rsidR="00772C00" w:rsidRPr="00772C00" w:rsidRDefault="00772C00" w:rsidP="00772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A9DF591" w14:textId="77777777" w:rsidR="00772C00" w:rsidRPr="00772C00" w:rsidRDefault="00772C00" w:rsidP="00772C00">
      <w:pPr>
        <w:tabs>
          <w:tab w:val="left" w:pos="1515"/>
        </w:tabs>
      </w:pPr>
    </w:p>
    <w:sectPr w:rsidR="00772C00" w:rsidRPr="00772C00" w:rsidSect="00F87FCD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F79E9"/>
    <w:multiLevelType w:val="hybridMultilevel"/>
    <w:tmpl w:val="30B4E708"/>
    <w:lvl w:ilvl="0" w:tplc="44E4375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60165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12E18"/>
    <w:rsid w:val="00554CA1"/>
    <w:rsid w:val="005938EB"/>
    <w:rsid w:val="005970CE"/>
    <w:rsid w:val="005A0E5A"/>
    <w:rsid w:val="005C285A"/>
    <w:rsid w:val="005C55CD"/>
    <w:rsid w:val="005D6BE7"/>
    <w:rsid w:val="005D7432"/>
    <w:rsid w:val="005E0C01"/>
    <w:rsid w:val="00611139"/>
    <w:rsid w:val="00622469"/>
    <w:rsid w:val="00652A54"/>
    <w:rsid w:val="00657CCD"/>
    <w:rsid w:val="006715E9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72C00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37533"/>
    <w:rsid w:val="009412BE"/>
    <w:rsid w:val="00943EBD"/>
    <w:rsid w:val="00972349"/>
    <w:rsid w:val="0097649A"/>
    <w:rsid w:val="0098127B"/>
    <w:rsid w:val="00994653"/>
    <w:rsid w:val="00994A83"/>
    <w:rsid w:val="009C04A6"/>
    <w:rsid w:val="009D4313"/>
    <w:rsid w:val="009F24DA"/>
    <w:rsid w:val="009F5CEE"/>
    <w:rsid w:val="00A07501"/>
    <w:rsid w:val="00A53185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083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4458C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E4E57"/>
    <w:rsid w:val="00EF24DD"/>
    <w:rsid w:val="00EF3D14"/>
    <w:rsid w:val="00F0546B"/>
    <w:rsid w:val="00F140D0"/>
    <w:rsid w:val="00F27B2C"/>
    <w:rsid w:val="00F324C3"/>
    <w:rsid w:val="00F4104F"/>
    <w:rsid w:val="00F41B09"/>
    <w:rsid w:val="00F449BF"/>
    <w:rsid w:val="00F56896"/>
    <w:rsid w:val="00F66D5A"/>
    <w:rsid w:val="00F6746C"/>
    <w:rsid w:val="00F7208E"/>
    <w:rsid w:val="00F770EB"/>
    <w:rsid w:val="00F87FCD"/>
    <w:rsid w:val="00FA7743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ughbh.xn--p1ai/tinybrowser/files/postanovleniya-2014/239.-ot-05.11.2014g.-soglasitel-naya-komissiya.doc_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2025-05-28T11:43:00Z</cp:lastPrinted>
  <dcterms:created xsi:type="dcterms:W3CDTF">2025-05-28T11:43:00Z</dcterms:created>
  <dcterms:modified xsi:type="dcterms:W3CDTF">2025-05-28T11:43:00Z</dcterms:modified>
</cp:coreProperties>
</file>