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3A3E2CCB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58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213B89FC" w:rsidR="008D4269" w:rsidRPr="008D4269" w:rsidRDefault="00B13B91" w:rsidP="008D42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589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8D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58BDF4C5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земельному участку площадью 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26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D4269">
        <w:rPr>
          <w:rFonts w:ascii="Times New Roman" w:eastAsia="Times New Roman" w:hAnsi="Times New Roman" w:cs="Times New Roman"/>
          <w:sz w:val="28"/>
          <w:szCs w:val="28"/>
        </w:rPr>
        <w:t>.,  расположенному в кадастровом квартале 53:03:0000000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автомобильной дороги общего пользования межмуниципального значения 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 xml:space="preserve">Валдай – </w:t>
      </w:r>
      <w:proofErr w:type="spellStart"/>
      <w:r w:rsidR="00611139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proofErr w:type="spellEnd"/>
      <w:r w:rsidR="0061113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«Москва – Санкт-Петербург»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D4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77777777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>2.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8D42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11139"/>
    <w:rsid w:val="00622469"/>
    <w:rsid w:val="00652A54"/>
    <w:rsid w:val="00657CCD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2024-11-29T10:19:00Z</cp:lastPrinted>
  <dcterms:created xsi:type="dcterms:W3CDTF">2025-03-28T06:37:00Z</dcterms:created>
  <dcterms:modified xsi:type="dcterms:W3CDTF">2025-03-28T06:37:00Z</dcterms:modified>
</cp:coreProperties>
</file>