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CFA3" w14:textId="77CE3865" w:rsidR="00443C9F" w:rsidRDefault="00443C9F" w:rsidP="00443C9F">
      <w:pPr>
        <w:rPr>
          <w:rFonts w:asciiTheme="minorHAnsi" w:hAnsiTheme="minorHAnsi"/>
          <w:b/>
          <w:noProof/>
          <w:color w:val="000000"/>
          <w:sz w:val="28"/>
        </w:rPr>
      </w:pPr>
      <w:r>
        <w:rPr>
          <w:rFonts w:asciiTheme="minorHAnsi" w:hAnsiTheme="minorHAnsi"/>
          <w:b/>
          <w:noProof/>
          <w:color w:val="000000"/>
          <w:sz w:val="28"/>
        </w:rPr>
        <w:object w:dxaOrig="1440" w:dyaOrig="1440" w14:anchorId="7D51DC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.85pt;margin-top:28.35pt;width:63pt;height:1in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687860848" r:id="rId6"/>
        </w:object>
      </w:r>
    </w:p>
    <w:p w14:paraId="0C35EE6A" w14:textId="28531E51" w:rsidR="005F1597" w:rsidRPr="005F1597" w:rsidRDefault="005F1597" w:rsidP="005F1597">
      <w:pPr>
        <w:jc w:val="center"/>
        <w:rPr>
          <w:b/>
          <w:color w:val="000000"/>
          <w:sz w:val="28"/>
        </w:rPr>
      </w:pPr>
      <w:r w:rsidRPr="005F1597">
        <w:rPr>
          <w:b/>
          <w:color w:val="000000"/>
          <w:sz w:val="28"/>
        </w:rPr>
        <w:t>Российская Федерация</w:t>
      </w:r>
    </w:p>
    <w:p w14:paraId="0C0807DE" w14:textId="77777777" w:rsidR="005F1597" w:rsidRPr="005F1597" w:rsidRDefault="005F1597" w:rsidP="005F1597">
      <w:pPr>
        <w:jc w:val="center"/>
        <w:rPr>
          <w:b/>
          <w:color w:val="000000"/>
          <w:sz w:val="28"/>
        </w:rPr>
      </w:pPr>
      <w:r w:rsidRPr="005F1597">
        <w:rPr>
          <w:b/>
          <w:sz w:val="28"/>
          <w:szCs w:val="28"/>
        </w:rPr>
        <w:t xml:space="preserve">Новгородская область </w:t>
      </w:r>
      <w:r w:rsidRPr="005F1597">
        <w:rPr>
          <w:b/>
          <w:sz w:val="28"/>
        </w:rPr>
        <w:t xml:space="preserve">Валдайский район  </w:t>
      </w:r>
    </w:p>
    <w:p w14:paraId="2B227B55" w14:textId="77777777" w:rsidR="005F1597" w:rsidRPr="005F1597" w:rsidRDefault="005F1597" w:rsidP="005F1597">
      <w:pPr>
        <w:jc w:val="center"/>
        <w:rPr>
          <w:b/>
          <w:color w:val="000000"/>
          <w:sz w:val="28"/>
          <w:szCs w:val="28"/>
        </w:rPr>
      </w:pPr>
      <w:r w:rsidRPr="005F1597">
        <w:rPr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64E241BF" w14:textId="77777777" w:rsidR="005F1597" w:rsidRPr="005F1597" w:rsidRDefault="005F1597" w:rsidP="005F1597">
      <w:pPr>
        <w:keepNext/>
        <w:jc w:val="center"/>
        <w:outlineLvl w:val="1"/>
        <w:rPr>
          <w:color w:val="000000"/>
          <w:sz w:val="36"/>
          <w:szCs w:val="36"/>
        </w:rPr>
      </w:pPr>
      <w:r w:rsidRPr="005F1597">
        <w:rPr>
          <w:color w:val="000000"/>
          <w:sz w:val="36"/>
          <w:szCs w:val="36"/>
        </w:rPr>
        <w:t>П О С Т А Н О В Л Е Н И Е</w:t>
      </w:r>
    </w:p>
    <w:p w14:paraId="57011C5E" w14:textId="77777777" w:rsidR="005F1597" w:rsidRPr="005F1597" w:rsidRDefault="005F1597" w:rsidP="005F1597">
      <w:pPr>
        <w:tabs>
          <w:tab w:val="left" w:pos="6918"/>
        </w:tabs>
        <w:rPr>
          <w:color w:val="000000"/>
        </w:rPr>
      </w:pPr>
    </w:p>
    <w:p w14:paraId="60AA3623" w14:textId="1685DBEF" w:rsidR="005F1597" w:rsidRPr="005F1597" w:rsidRDefault="005F1597" w:rsidP="005F1597">
      <w:pPr>
        <w:tabs>
          <w:tab w:val="left" w:pos="6918"/>
        </w:tabs>
        <w:rPr>
          <w:color w:val="000000"/>
        </w:rPr>
      </w:pPr>
      <w:r w:rsidRPr="005F1597">
        <w:rPr>
          <w:color w:val="000000"/>
        </w:rPr>
        <w:t xml:space="preserve">от </w:t>
      </w:r>
      <w:r w:rsidR="00443C9F">
        <w:rPr>
          <w:color w:val="000000"/>
        </w:rPr>
        <w:t>14.07.2021</w:t>
      </w:r>
      <w:r w:rsidRPr="005F1597">
        <w:rPr>
          <w:color w:val="000000"/>
        </w:rPr>
        <w:t xml:space="preserve"> № </w:t>
      </w:r>
      <w:r w:rsidR="00443C9F">
        <w:rPr>
          <w:color w:val="000000"/>
        </w:rPr>
        <w:t>75</w:t>
      </w:r>
    </w:p>
    <w:p w14:paraId="7CEBBD72" w14:textId="77777777" w:rsidR="005F1597" w:rsidRPr="005F1597" w:rsidRDefault="005F1597" w:rsidP="005F1597">
      <w:pPr>
        <w:rPr>
          <w:b/>
          <w:color w:val="000000"/>
        </w:rPr>
      </w:pPr>
      <w:r w:rsidRPr="005F1597">
        <w:rPr>
          <w:color w:val="000000"/>
        </w:rPr>
        <w:t>с. Яжелбицы</w:t>
      </w:r>
      <w:r w:rsidRPr="005F1597">
        <w:rPr>
          <w:b/>
          <w:color w:val="000000"/>
        </w:rPr>
        <w:t xml:space="preserve"> </w:t>
      </w:r>
    </w:p>
    <w:p w14:paraId="5044C0DE" w14:textId="77777777" w:rsidR="002F565E" w:rsidRPr="005F1597" w:rsidRDefault="002F565E" w:rsidP="002F565E">
      <w:pPr>
        <w:framePr w:h="626" w:hSpace="36" w:wrap="auto" w:vAnchor="text" w:hAnchor="text" w:x="7892" w:y="318"/>
        <w:jc w:val="both"/>
      </w:pPr>
    </w:p>
    <w:p w14:paraId="5DF6E253" w14:textId="77777777" w:rsidR="005F1597" w:rsidRPr="005F1597" w:rsidRDefault="005F1597" w:rsidP="005F1597">
      <w:pPr>
        <w:spacing w:line="240" w:lineRule="exact"/>
        <w:rPr>
          <w:b/>
        </w:rPr>
      </w:pPr>
    </w:p>
    <w:p w14:paraId="56E3C2B9" w14:textId="0C601AF5" w:rsidR="005F1597" w:rsidRPr="005F1597" w:rsidRDefault="005F1597" w:rsidP="005F1597">
      <w:pPr>
        <w:rPr>
          <w:b/>
        </w:rPr>
      </w:pPr>
      <w:r w:rsidRPr="005F1597">
        <w:rPr>
          <w:b/>
        </w:rPr>
        <w:t xml:space="preserve">О внесении изменений в некоторые </w:t>
      </w:r>
    </w:p>
    <w:p w14:paraId="7AB20C72" w14:textId="77777777" w:rsidR="005F1597" w:rsidRPr="005F1597" w:rsidRDefault="005F1597" w:rsidP="005F1597">
      <w:pPr>
        <w:rPr>
          <w:b/>
        </w:rPr>
      </w:pPr>
      <w:r w:rsidRPr="005F1597">
        <w:rPr>
          <w:b/>
        </w:rPr>
        <w:t>нормативные правовые акты</w:t>
      </w:r>
    </w:p>
    <w:p w14:paraId="1B945812" w14:textId="597B18EC" w:rsidR="005F1597" w:rsidRPr="005F1597" w:rsidRDefault="005F1597" w:rsidP="005F1597">
      <w:pPr>
        <w:rPr>
          <w:b/>
        </w:rPr>
      </w:pPr>
      <w:r w:rsidRPr="005F1597">
        <w:rPr>
          <w:b/>
        </w:rPr>
        <w:t xml:space="preserve">Яжелбицкого сельского поселения  </w:t>
      </w:r>
    </w:p>
    <w:p w14:paraId="5DA7BBEB" w14:textId="77777777" w:rsidR="005F1597" w:rsidRPr="0066336E" w:rsidRDefault="005F1597" w:rsidP="005F1597">
      <w:pPr>
        <w:rPr>
          <w:b/>
        </w:rPr>
      </w:pPr>
    </w:p>
    <w:p w14:paraId="55DF0104" w14:textId="46C0B6F0" w:rsidR="006A0FD9" w:rsidRDefault="00343516" w:rsidP="005F1597">
      <w:pPr>
        <w:ind w:firstLine="567"/>
        <w:jc w:val="both"/>
      </w:pPr>
      <w:r w:rsidRPr="0066336E">
        <w:t>В соответствии с Федеральным законом от 27.07.2010 № 210-ФЗ «Об организации</w:t>
      </w:r>
      <w:r w:rsidR="006A0FD9">
        <w:t xml:space="preserve"> </w:t>
      </w:r>
      <w:r w:rsidRPr="0066336E">
        <w:t xml:space="preserve">предоставления государственных и муниципальных услуг», Администрация </w:t>
      </w:r>
      <w:r w:rsidR="005F1597">
        <w:t>Яжелби</w:t>
      </w:r>
      <w:r w:rsidR="005F1597" w:rsidRPr="0066336E">
        <w:t>цкого</w:t>
      </w:r>
      <w:r w:rsidR="005F1597" w:rsidRPr="00D02478">
        <w:t xml:space="preserve"> </w:t>
      </w:r>
      <w:r w:rsidR="005F1597">
        <w:t>сельского</w:t>
      </w:r>
      <w:r>
        <w:t xml:space="preserve"> поселения</w:t>
      </w:r>
    </w:p>
    <w:p w14:paraId="6736EB90" w14:textId="77777777" w:rsidR="00343516" w:rsidRDefault="00343516" w:rsidP="002F565E">
      <w:pPr>
        <w:jc w:val="both"/>
        <w:rPr>
          <w:b/>
        </w:rPr>
      </w:pPr>
      <w:r w:rsidRPr="00343516">
        <w:rPr>
          <w:b/>
        </w:rPr>
        <w:t>ПОСТАНОВЛЯЕТ:</w:t>
      </w:r>
    </w:p>
    <w:p w14:paraId="40F7EFD8" w14:textId="128F03DB" w:rsidR="002F565E" w:rsidRPr="007D4151" w:rsidRDefault="002F565E" w:rsidP="007D4151">
      <w:pPr>
        <w:ind w:firstLine="567"/>
        <w:jc w:val="both"/>
        <w:rPr>
          <w:rFonts w:eastAsia="Lucida Sans Unicode"/>
          <w:kern w:val="2"/>
        </w:rPr>
      </w:pPr>
      <w:r w:rsidRPr="00400F0C">
        <w:t xml:space="preserve">1. Внести в постановление Администрации </w:t>
      </w:r>
      <w:r w:rsidR="005F1597">
        <w:t>Яжелби</w:t>
      </w:r>
      <w:r w:rsidR="005F1597" w:rsidRPr="0066336E">
        <w:t>цкого</w:t>
      </w:r>
      <w:r w:rsidR="005F1597">
        <w:t xml:space="preserve"> </w:t>
      </w:r>
      <w:r w:rsidRPr="00400F0C">
        <w:t>с</w:t>
      </w:r>
      <w:r w:rsidR="00197EEE" w:rsidRPr="00400F0C">
        <w:t xml:space="preserve">ельского поселения от </w:t>
      </w:r>
      <w:r w:rsidR="007D4151">
        <w:t xml:space="preserve">29.02.2012 </w:t>
      </w:r>
      <w:r w:rsidR="00197EEE" w:rsidRPr="00400F0C">
        <w:t>г.</w:t>
      </w:r>
      <w:r w:rsidRPr="00400F0C">
        <w:t xml:space="preserve"> </w:t>
      </w:r>
      <w:r w:rsidR="00D02478" w:rsidRPr="00400F0C">
        <w:t>№</w:t>
      </w:r>
      <w:r w:rsidR="007D4151">
        <w:t xml:space="preserve"> 14</w:t>
      </w:r>
      <w:r w:rsidRPr="00400F0C">
        <w:rPr>
          <w:rFonts w:eastAsia="Lucida Sans Unicode"/>
          <w:kern w:val="2"/>
        </w:rPr>
        <w:t xml:space="preserve"> «</w:t>
      </w:r>
      <w:r w:rsidR="007D4151" w:rsidRPr="007D4151">
        <w:rPr>
          <w:rFonts w:eastAsia="Lucida Sans Unicode"/>
          <w:kern w:val="2"/>
        </w:rPr>
        <w:t>Об утверждении Административного регламента Администрации Яжелбицкого сельского поселения по предоставлению  муниципальной услуги «Присвоение почтовых адресов новым объектам, подтверждение почтовых адресов существующим объектам и получение новых адресов взамен ранее выданных почтовых адресов»</w:t>
      </w:r>
      <w:r w:rsidRPr="00400F0C">
        <w:t>» следующие изменения:</w:t>
      </w:r>
    </w:p>
    <w:p w14:paraId="02B906F7" w14:textId="1EE881B3" w:rsidR="00417E76" w:rsidRPr="00400F0C" w:rsidRDefault="00417E76" w:rsidP="007D4151">
      <w:pPr>
        <w:ind w:firstLine="567"/>
        <w:jc w:val="both"/>
      </w:pPr>
      <w:r w:rsidRPr="00400F0C">
        <w:t>1.1</w:t>
      </w:r>
      <w:r w:rsidR="006B7789">
        <w:t xml:space="preserve"> Раздел 3 дополнить пункт</w:t>
      </w:r>
      <w:r w:rsidR="00E67C48">
        <w:t>ами</w:t>
      </w:r>
      <w:r w:rsidR="006B7789">
        <w:t xml:space="preserve"> 3.17</w:t>
      </w:r>
      <w:r w:rsidR="00E67C48">
        <w:t>, 3.18 и</w:t>
      </w:r>
      <w:r w:rsidRPr="00400F0C">
        <w:t xml:space="preserve"> </w:t>
      </w:r>
      <w:r w:rsidR="00D36D49" w:rsidRPr="00400F0C">
        <w:t>изложить в следующей редакции:</w:t>
      </w:r>
    </w:p>
    <w:p w14:paraId="0F4CEEE0" w14:textId="3579DDAF" w:rsidR="00D36D49" w:rsidRPr="00400F0C" w:rsidRDefault="006B7789" w:rsidP="00D02478">
      <w:pPr>
        <w:autoSpaceDE w:val="0"/>
        <w:ind w:firstLine="709"/>
        <w:contextualSpacing/>
        <w:jc w:val="both"/>
      </w:pPr>
      <w:r>
        <w:t>«3.17</w:t>
      </w:r>
      <w:r w:rsidR="00D36D49" w:rsidRPr="00400F0C">
        <w:t>. Запрещено требовать от заявителя:</w:t>
      </w:r>
    </w:p>
    <w:p w14:paraId="1574C33F" w14:textId="77777777" w:rsidR="00D36D49" w:rsidRPr="00400F0C" w:rsidRDefault="00D36D49" w:rsidP="00D02478">
      <w:pPr>
        <w:autoSpaceDE w:val="0"/>
        <w:ind w:firstLine="709"/>
        <w:contextualSpacing/>
        <w:jc w:val="both"/>
      </w:pPr>
      <w:r w:rsidRPr="00400F0C"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400F0C">
        <w:rPr>
          <w:bCs/>
          <w:iCs/>
        </w:rPr>
        <w:t>муниципаль</w:t>
      </w:r>
      <w:r w:rsidRPr="00400F0C">
        <w:t>ной услуги;</w:t>
      </w:r>
    </w:p>
    <w:p w14:paraId="3B731763" w14:textId="77777777" w:rsidR="00D36D49" w:rsidRPr="00400F0C" w:rsidRDefault="00D36D49" w:rsidP="00D02478">
      <w:pPr>
        <w:autoSpaceDE w:val="0"/>
        <w:ind w:firstLine="709"/>
        <w:contextualSpacing/>
        <w:jc w:val="both"/>
      </w:pPr>
      <w:r w:rsidRPr="00400F0C"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14:paraId="49550017" w14:textId="77777777" w:rsidR="00D36D49" w:rsidRPr="00400F0C" w:rsidRDefault="00D36D49" w:rsidP="00D02478">
      <w:pPr>
        <w:autoSpaceDE w:val="0"/>
        <w:ind w:firstLine="709"/>
        <w:contextualSpacing/>
        <w:jc w:val="both"/>
      </w:pPr>
      <w:r w:rsidRPr="00400F0C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7" w:history="1">
        <w:r w:rsidRPr="00400F0C">
          <w:t>пунктом 4 части 1 статьи 7</w:t>
        </w:r>
      </w:hyperlink>
      <w:r w:rsidRPr="00400F0C">
        <w:t xml:space="preserve"> Федерального закона от 27.07.2010 № 210-ФЗ «Об организации предоставления государственных и муниципальных услуг»:</w:t>
      </w:r>
    </w:p>
    <w:p w14:paraId="69EADE18" w14:textId="13124B7A" w:rsidR="00400F0C" w:rsidRPr="00400F0C" w:rsidRDefault="00D36D49" w:rsidP="005F1597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2572046" w14:textId="77777777" w:rsidR="00400F0C" w:rsidRPr="00400F0C" w:rsidRDefault="00D36D49" w:rsidP="00D02478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 xml:space="preserve"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</w:t>
      </w:r>
    </w:p>
    <w:p w14:paraId="137E0A4E" w14:textId="77777777" w:rsidR="00D36D49" w:rsidRPr="00400F0C" w:rsidRDefault="00D36D49" w:rsidP="00D02478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>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655E02F6" w14:textId="77777777" w:rsidR="00D36D49" w:rsidRPr="00400F0C" w:rsidRDefault="00D36D49" w:rsidP="00D02478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62A49326" w14:textId="77777777" w:rsidR="00D36D49" w:rsidRPr="00400F0C" w:rsidRDefault="00D36D49" w:rsidP="00D02478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 xml:space="preserve"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Pr="00400F0C">
        <w:lastRenderedPageBreak/>
        <w:t>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52A9F0F5" w14:textId="3E8B1F61" w:rsidR="00D36D49" w:rsidRPr="00E67C48" w:rsidRDefault="00D36D49" w:rsidP="00E67C48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>-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 июля 2010 г. № 210-ФЗ «Об организации предоставления государственных и муниципальных услуг» путём создания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5C8DC57D" w14:textId="57D184DE" w:rsidR="00D36D49" w:rsidRPr="00400F0C" w:rsidRDefault="00E67C48" w:rsidP="00D02478">
      <w:pPr>
        <w:ind w:firstLine="709"/>
        <w:jc w:val="both"/>
      </w:pPr>
      <w:r>
        <w:t>3.18</w:t>
      </w:r>
      <w:r w:rsidR="00D36D49" w:rsidRPr="00400F0C">
        <w:t>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  <w:r w:rsidR="00B00E55" w:rsidRPr="00400F0C">
        <w:t>.</w:t>
      </w:r>
    </w:p>
    <w:p w14:paraId="45DE281F" w14:textId="71EE7752" w:rsidR="00D36D49" w:rsidRPr="00400F0C" w:rsidRDefault="00E67C48" w:rsidP="00D02478">
      <w:pPr>
        <w:ind w:firstLine="709"/>
        <w:jc w:val="both"/>
      </w:pPr>
      <w:r>
        <w:t>3.18</w:t>
      </w:r>
      <w:r w:rsidR="00D36D49" w:rsidRPr="00400F0C">
        <w:t>.1. Заявители в целях получения муниципальных услуг обращаются в Администрацию, непосредственно или через многофункциональный центр. В электронной форме муниципальные услуги предоставляются способами, предусмотренными частью 2 статьи 19 Федерального закона от 27 июля 2010 года № 210-ФЗ «Об организации предоставления государственных и муниципальных услуг», с использованием единого портала государственных и муниципальных услуг, регионального портала государственных и муниципальных услуг, официального сайта Администрации в соответствии с нормативным правовым актом, устанавливающим порядок предоставления муниципальных услуг».</w:t>
      </w:r>
    </w:p>
    <w:p w14:paraId="76B613B0" w14:textId="413D7B33" w:rsidR="00D02478" w:rsidRPr="00400F0C" w:rsidRDefault="00E67C48" w:rsidP="00D02478">
      <w:pPr>
        <w:ind w:firstLine="709"/>
        <w:contextualSpacing/>
        <w:jc w:val="both"/>
      </w:pPr>
      <w:r>
        <w:t>3.18</w:t>
      </w:r>
      <w:r w:rsidR="00D36D49" w:rsidRPr="00400F0C">
        <w:t xml:space="preserve">.2. Прием документов, </w:t>
      </w:r>
      <w:r w:rsidR="00D36D49" w:rsidRPr="00400F0C">
        <w:rPr>
          <w:spacing w:val="1"/>
          <w:shd w:val="clear" w:color="auto" w:fill="FFFFFF"/>
        </w:rPr>
        <w:t>в том числе</w:t>
      </w:r>
      <w:r w:rsidR="00D36D49" w:rsidRPr="00400F0C">
        <w:t xml:space="preserve"> </w:t>
      </w:r>
      <w:r w:rsidR="00D02478" w:rsidRPr="00400F0C">
        <w:rPr>
          <w:spacing w:val="1"/>
          <w:shd w:val="clear" w:color="auto" w:fill="FFFFFF"/>
        </w:rPr>
        <w:t>электронные образы,</w:t>
      </w:r>
      <w:r w:rsidR="00D36D49" w:rsidRPr="00400F0C">
        <w:rPr>
          <w:spacing w:val="1"/>
          <w:shd w:val="clear" w:color="auto" w:fill="FFFFFF"/>
        </w:rPr>
        <w:t xml:space="preserve"> которых ранее были заверены в соответствии с пунктом 7_2 части 1 статьи 16 </w:t>
      </w:r>
      <w:r w:rsidR="00D36D49" w:rsidRPr="00400F0C">
        <w:rPr>
          <w:bCs/>
          <w:shd w:val="clear" w:color="auto" w:fill="FFFFFF"/>
        </w:rPr>
        <w:t>Федерального</w:t>
      </w:r>
      <w:r w:rsidR="00D36D49" w:rsidRPr="00400F0C">
        <w:rPr>
          <w:shd w:val="clear" w:color="auto" w:fill="FFFFFF"/>
        </w:rPr>
        <w:t> </w:t>
      </w:r>
      <w:r w:rsidR="00D36D49" w:rsidRPr="00400F0C">
        <w:rPr>
          <w:bCs/>
          <w:shd w:val="clear" w:color="auto" w:fill="FFFFFF"/>
        </w:rPr>
        <w:t>закона</w:t>
      </w:r>
      <w:r w:rsidR="00D36D49" w:rsidRPr="00400F0C">
        <w:rPr>
          <w:shd w:val="clear" w:color="auto" w:fill="FFFFFF"/>
        </w:rPr>
        <w:t xml:space="preserve"> от 27 июля </w:t>
      </w:r>
      <w:smartTag w:uri="urn:schemas-microsoft-com:office:smarttags" w:element="metricconverter">
        <w:smartTagPr>
          <w:attr w:name="ProductID" w:val="2010 г"/>
        </w:smartTagPr>
        <w:r w:rsidR="00D36D49" w:rsidRPr="00400F0C">
          <w:rPr>
            <w:shd w:val="clear" w:color="auto" w:fill="FFFFFF"/>
          </w:rPr>
          <w:t>2010 г</w:t>
        </w:r>
      </w:smartTag>
      <w:r w:rsidR="00D36D49" w:rsidRPr="00400F0C">
        <w:rPr>
          <w:shd w:val="clear" w:color="auto" w:fill="FFFFFF"/>
        </w:rPr>
        <w:t>. № </w:t>
      </w:r>
      <w:r w:rsidR="00D36D49" w:rsidRPr="00400F0C">
        <w:rPr>
          <w:bCs/>
          <w:shd w:val="clear" w:color="auto" w:fill="FFFFFF"/>
        </w:rPr>
        <w:t>210</w:t>
      </w:r>
      <w:r w:rsidR="00D36D49" w:rsidRPr="00400F0C">
        <w:rPr>
          <w:shd w:val="clear" w:color="auto" w:fill="FFFFFF"/>
        </w:rPr>
        <w:t>-</w:t>
      </w:r>
      <w:r w:rsidR="00D36D49" w:rsidRPr="00400F0C">
        <w:rPr>
          <w:bCs/>
          <w:shd w:val="clear" w:color="auto" w:fill="FFFFFF"/>
        </w:rPr>
        <w:t>ФЗ</w:t>
      </w:r>
      <w:r w:rsidR="00D36D49" w:rsidRPr="00400F0C">
        <w:rPr>
          <w:shd w:val="clear" w:color="auto" w:fill="FFFFFF"/>
        </w:rPr>
        <w:t> «Об организации предоставления государственных и муниципальных услуг»</w:t>
      </w:r>
      <w:r w:rsidR="00D36D49" w:rsidRPr="00400F0C">
        <w:t xml:space="preserve">, и выдача результата муниципальной услуги может осуществляться в МФЦ по </w:t>
      </w:r>
    </w:p>
    <w:p w14:paraId="421E2C64" w14:textId="77777777" w:rsidR="00D36D49" w:rsidRPr="00400F0C" w:rsidRDefault="00D36D49" w:rsidP="00D02478">
      <w:pPr>
        <w:contextualSpacing/>
        <w:jc w:val="both"/>
      </w:pPr>
      <w:r w:rsidRPr="00400F0C">
        <w:t xml:space="preserve">принципу </w:t>
      </w:r>
      <w:r w:rsidR="00D02478" w:rsidRPr="00400F0C">
        <w:t>экстерриториальности при</w:t>
      </w:r>
      <w:r w:rsidRPr="00400F0C">
        <w:t xml:space="preserve"> наличии заключенного </w:t>
      </w:r>
      <w:r w:rsidR="00D02478" w:rsidRPr="00400F0C">
        <w:t>соглашения о</w:t>
      </w:r>
      <w:r w:rsidRPr="00400F0C">
        <w:t xml:space="preserve"> взаимодействии между Уполномоченным органом и ГОАУ «МФЦ».</w:t>
      </w:r>
    </w:p>
    <w:p w14:paraId="1A99D012" w14:textId="54DE1F2A" w:rsidR="00400F0C" w:rsidRPr="00400F0C" w:rsidRDefault="00E67C48" w:rsidP="00E67C48">
      <w:pPr>
        <w:ind w:firstLine="567"/>
        <w:contextualSpacing/>
        <w:jc w:val="both"/>
      </w:pPr>
      <w:r>
        <w:t>3.18</w:t>
      </w:r>
      <w:r w:rsidR="00D36D49" w:rsidRPr="00400F0C">
        <w:rPr>
          <w:iCs/>
        </w:rPr>
        <w:t xml:space="preserve">.3. </w:t>
      </w:r>
      <w:r w:rsidR="00D36D49" w:rsidRPr="00400F0C">
        <w:t xml:space="preserve">При направлении заявления о предоставлении муниципальной услуги в электронной форме </w:t>
      </w:r>
      <w:r w:rsidR="00D36D49" w:rsidRPr="00400F0C">
        <w:rPr>
          <w:spacing w:val="1"/>
          <w:shd w:val="clear" w:color="auto" w:fill="FFFFFF"/>
        </w:rPr>
        <w:t xml:space="preserve">и иных документов, необходимых для предоставления государственной или муниципальной услуги, в том числе документов и информации, электронные образы которых ранее были заверены в соответствии с пунктом 7_2 части 1 статьи 16 </w:t>
      </w:r>
      <w:r w:rsidR="00D36D49" w:rsidRPr="00400F0C">
        <w:rPr>
          <w:bCs/>
          <w:shd w:val="clear" w:color="auto" w:fill="FFFFFF"/>
        </w:rPr>
        <w:t>Федерального</w:t>
      </w:r>
      <w:r w:rsidR="00D36D49" w:rsidRPr="00400F0C">
        <w:rPr>
          <w:shd w:val="clear" w:color="auto" w:fill="FFFFFF"/>
        </w:rPr>
        <w:t> </w:t>
      </w:r>
      <w:r w:rsidR="00D36D49" w:rsidRPr="00400F0C">
        <w:rPr>
          <w:bCs/>
          <w:shd w:val="clear" w:color="auto" w:fill="FFFFFF"/>
        </w:rPr>
        <w:t>закона</w:t>
      </w:r>
      <w:r w:rsidR="00D36D49" w:rsidRPr="00400F0C">
        <w:rPr>
          <w:shd w:val="clear" w:color="auto" w:fill="FFFFFF"/>
        </w:rPr>
        <w:t xml:space="preserve"> от 27 июля </w:t>
      </w:r>
      <w:smartTag w:uri="urn:schemas-microsoft-com:office:smarttags" w:element="metricconverter">
        <w:smartTagPr>
          <w:attr w:name="ProductID" w:val="2010 г"/>
        </w:smartTagPr>
        <w:r w:rsidR="00D36D49" w:rsidRPr="00400F0C">
          <w:rPr>
            <w:shd w:val="clear" w:color="auto" w:fill="FFFFFF"/>
          </w:rPr>
          <w:t>2010 г</w:t>
        </w:r>
      </w:smartTag>
      <w:r w:rsidR="00D36D49" w:rsidRPr="00400F0C">
        <w:rPr>
          <w:shd w:val="clear" w:color="auto" w:fill="FFFFFF"/>
        </w:rPr>
        <w:t>. № </w:t>
      </w:r>
      <w:r w:rsidR="00D36D49" w:rsidRPr="00400F0C">
        <w:rPr>
          <w:bCs/>
          <w:shd w:val="clear" w:color="auto" w:fill="FFFFFF"/>
        </w:rPr>
        <w:t>210</w:t>
      </w:r>
      <w:r w:rsidR="00D36D49" w:rsidRPr="00400F0C">
        <w:rPr>
          <w:shd w:val="clear" w:color="auto" w:fill="FFFFFF"/>
        </w:rPr>
        <w:t>-</w:t>
      </w:r>
      <w:r w:rsidR="00D36D49" w:rsidRPr="00400F0C">
        <w:rPr>
          <w:bCs/>
          <w:shd w:val="clear" w:color="auto" w:fill="FFFFFF"/>
        </w:rPr>
        <w:t>ФЗ</w:t>
      </w:r>
      <w:r w:rsidR="00D36D49" w:rsidRPr="00400F0C">
        <w:rPr>
          <w:shd w:val="clear" w:color="auto" w:fill="FFFFFF"/>
        </w:rPr>
        <w:t xml:space="preserve"> «Об организации предоставления государственных и муниципальных услуг» </w:t>
      </w:r>
      <w:r w:rsidR="00D36D49" w:rsidRPr="00400F0C">
        <w:t xml:space="preserve">заявитель формирует </w:t>
      </w:r>
      <w:hyperlink r:id="rId8" w:history="1">
        <w:r w:rsidR="00D36D49" w:rsidRPr="00400F0C">
          <w:t>заявление</w:t>
        </w:r>
      </w:hyperlink>
      <w:r w:rsidR="00D36D49" w:rsidRPr="00400F0C">
        <w:t xml:space="preserve">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9" w:history="1">
        <w:r w:rsidR="00D36D49" w:rsidRPr="00400F0C">
          <w:t>закона</w:t>
        </w:r>
      </w:hyperlink>
      <w:r w:rsidR="00D36D49" w:rsidRPr="00400F0C">
        <w:t xml:space="preserve"> от </w:t>
      </w:r>
    </w:p>
    <w:p w14:paraId="19D010EB" w14:textId="77777777" w:rsidR="002F565E" w:rsidRPr="00400F0C" w:rsidRDefault="00D36D49" w:rsidP="00400F0C">
      <w:pPr>
        <w:contextualSpacing/>
        <w:jc w:val="both"/>
      </w:pPr>
      <w:r w:rsidRPr="00400F0C">
        <w:t>06.04.2011 № 63-ФЗ, Федерального </w:t>
      </w:r>
      <w:hyperlink r:id="rId10" w:history="1">
        <w:r w:rsidRPr="00400F0C">
          <w:t>закона</w:t>
        </w:r>
      </w:hyperlink>
      <w:r w:rsidRPr="00400F0C">
        <w:t> от 27.07.2010 № 210-ФЗ и Правил определения видов электронной подписи, использование которых 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№ 634.».</w:t>
      </w:r>
    </w:p>
    <w:p w14:paraId="5E25BAB2" w14:textId="64F596D4" w:rsidR="00B00E55" w:rsidRPr="00400F0C" w:rsidRDefault="00B00E55" w:rsidP="00E67C48">
      <w:pPr>
        <w:ind w:firstLine="567"/>
        <w:jc w:val="both"/>
        <w:rPr>
          <w:rFonts w:eastAsia="Lucida Sans Unicode"/>
          <w:kern w:val="2"/>
        </w:rPr>
      </w:pPr>
      <w:r w:rsidRPr="00400F0C">
        <w:t xml:space="preserve">2. </w:t>
      </w:r>
      <w:r w:rsidR="00E67C48">
        <w:t xml:space="preserve"> </w:t>
      </w:r>
      <w:r w:rsidRPr="00400F0C">
        <w:t xml:space="preserve">Внести в постановление Администрации </w:t>
      </w:r>
      <w:proofErr w:type="gramStart"/>
      <w:r w:rsidR="00E67C48">
        <w:t>Яжелби</w:t>
      </w:r>
      <w:r w:rsidRPr="00400F0C">
        <w:t>цкого  сельского</w:t>
      </w:r>
      <w:proofErr w:type="gramEnd"/>
      <w:r w:rsidRPr="00400F0C">
        <w:t xml:space="preserve"> поселения от </w:t>
      </w:r>
      <w:r w:rsidR="00E67C48">
        <w:t xml:space="preserve">29.02.2012 </w:t>
      </w:r>
      <w:r w:rsidR="00D02478" w:rsidRPr="00400F0C">
        <w:t xml:space="preserve">г. </w:t>
      </w:r>
      <w:r w:rsidRPr="00400F0C">
        <w:t>№</w:t>
      </w:r>
      <w:r w:rsidR="00D02478" w:rsidRPr="00400F0C">
        <w:t xml:space="preserve"> </w:t>
      </w:r>
      <w:r w:rsidRPr="00400F0C">
        <w:t>9</w:t>
      </w:r>
      <w:r w:rsidR="00D02478" w:rsidRPr="00400F0C">
        <w:rPr>
          <w:rFonts w:eastAsia="Lucida Sans Unicode"/>
        </w:rPr>
        <w:t xml:space="preserve"> </w:t>
      </w:r>
      <w:r w:rsidRPr="00400F0C">
        <w:rPr>
          <w:rFonts w:eastAsia="Lucida Sans Unicode"/>
          <w:kern w:val="2"/>
        </w:rPr>
        <w:t xml:space="preserve">«Об </w:t>
      </w:r>
      <w:r w:rsidR="00D02478" w:rsidRPr="00400F0C">
        <w:rPr>
          <w:rFonts w:eastAsia="Lucida Sans Unicode"/>
          <w:kern w:val="2"/>
        </w:rPr>
        <w:t>утверждении Административного</w:t>
      </w:r>
      <w:r w:rsidRPr="00400F0C">
        <w:rPr>
          <w:rFonts w:eastAsia="Lucida Sans Unicode"/>
          <w:kern w:val="2"/>
        </w:rPr>
        <w:t xml:space="preserve"> регламента по предоставлению муниципальной услуги по оформлению и выдаче архивных справок, выписок и копий архивных документов юридическим и физическим лицам» следующие изменения:</w:t>
      </w:r>
    </w:p>
    <w:p w14:paraId="16981278" w14:textId="77777777" w:rsidR="0022371F" w:rsidRDefault="00B00E55" w:rsidP="0022371F">
      <w:pPr>
        <w:autoSpaceDE w:val="0"/>
        <w:ind w:firstLine="709"/>
        <w:contextualSpacing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2.1.</w:t>
      </w:r>
      <w:r w:rsidR="00E67C48">
        <w:rPr>
          <w:rFonts w:eastAsia="Lucida Sans Unicode"/>
          <w:kern w:val="2"/>
        </w:rPr>
        <w:t xml:space="preserve"> </w:t>
      </w:r>
      <w:r w:rsidR="0022371F">
        <w:t xml:space="preserve">Раздел </w:t>
      </w:r>
      <w:r w:rsidR="0022371F">
        <w:rPr>
          <w:lang w:val="en-US"/>
        </w:rPr>
        <w:t>II</w:t>
      </w:r>
      <w:r w:rsidR="0022371F">
        <w:t xml:space="preserve"> дополнить пунктами 4.3, 4.4 и</w:t>
      </w:r>
      <w:r w:rsidR="0022371F" w:rsidRPr="00400F0C">
        <w:t xml:space="preserve"> изложить в следующей редакции:</w:t>
      </w:r>
      <w:r w:rsidR="0022371F" w:rsidRPr="00400F0C">
        <w:rPr>
          <w:rFonts w:eastAsia="Lucida Sans Unicode"/>
          <w:kern w:val="2"/>
        </w:rPr>
        <w:t xml:space="preserve"> </w:t>
      </w:r>
    </w:p>
    <w:p w14:paraId="59FC7937" w14:textId="363F86E8" w:rsidR="0022371F" w:rsidRPr="00400F0C" w:rsidRDefault="0022371F" w:rsidP="0022371F">
      <w:pPr>
        <w:autoSpaceDE w:val="0"/>
        <w:ind w:firstLine="709"/>
        <w:contextualSpacing/>
        <w:jc w:val="both"/>
      </w:pPr>
      <w:r>
        <w:t>«4.3</w:t>
      </w:r>
      <w:r w:rsidRPr="00400F0C">
        <w:t>. Запрещено требовать от заявителя:</w:t>
      </w:r>
    </w:p>
    <w:p w14:paraId="45C31C8E" w14:textId="77777777" w:rsidR="0022371F" w:rsidRPr="00400F0C" w:rsidRDefault="0022371F" w:rsidP="0022371F">
      <w:pPr>
        <w:autoSpaceDE w:val="0"/>
        <w:ind w:firstLine="709"/>
        <w:contextualSpacing/>
        <w:jc w:val="both"/>
      </w:pPr>
      <w:r w:rsidRPr="00400F0C"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400F0C">
        <w:rPr>
          <w:bCs/>
          <w:iCs/>
        </w:rPr>
        <w:t>муниципаль</w:t>
      </w:r>
      <w:r w:rsidRPr="00400F0C">
        <w:t>ной услуги;</w:t>
      </w:r>
    </w:p>
    <w:p w14:paraId="692B4ACD" w14:textId="77777777" w:rsidR="0022371F" w:rsidRPr="00400F0C" w:rsidRDefault="0022371F" w:rsidP="0022371F">
      <w:pPr>
        <w:autoSpaceDE w:val="0"/>
        <w:ind w:firstLine="709"/>
        <w:contextualSpacing/>
        <w:jc w:val="both"/>
      </w:pPr>
      <w:r w:rsidRPr="00400F0C">
        <w:lastRenderedPageBreak/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14:paraId="3CE184CC" w14:textId="77777777" w:rsidR="0022371F" w:rsidRPr="00400F0C" w:rsidRDefault="0022371F" w:rsidP="0022371F">
      <w:pPr>
        <w:autoSpaceDE w:val="0"/>
        <w:ind w:firstLine="709"/>
        <w:contextualSpacing/>
        <w:jc w:val="both"/>
      </w:pPr>
      <w:r w:rsidRPr="00400F0C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1" w:history="1">
        <w:r w:rsidRPr="00400F0C">
          <w:t>пунктом 4 части 1 статьи 7</w:t>
        </w:r>
      </w:hyperlink>
      <w:r w:rsidRPr="00400F0C">
        <w:t xml:space="preserve"> Федерального закона от 27.07.2010 № 210-ФЗ «Об организации предоставления государственных и муниципальных услуг»:</w:t>
      </w:r>
    </w:p>
    <w:p w14:paraId="32B05649" w14:textId="77777777" w:rsidR="0022371F" w:rsidRPr="00400F0C" w:rsidRDefault="0022371F" w:rsidP="0022371F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1EAEFA2" w14:textId="77777777" w:rsidR="0022371F" w:rsidRPr="00400F0C" w:rsidRDefault="0022371F" w:rsidP="0022371F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 xml:space="preserve"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</w:t>
      </w:r>
    </w:p>
    <w:p w14:paraId="1CF7EDC6" w14:textId="77777777" w:rsidR="0022371F" w:rsidRPr="00400F0C" w:rsidRDefault="0022371F" w:rsidP="0022371F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>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6E698930" w14:textId="77777777" w:rsidR="0022371F" w:rsidRPr="00400F0C" w:rsidRDefault="0022371F" w:rsidP="0022371F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61C0E27B" w14:textId="77777777" w:rsidR="0022371F" w:rsidRPr="00400F0C" w:rsidRDefault="0022371F" w:rsidP="0022371F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3FBD8630" w14:textId="77777777" w:rsidR="0022371F" w:rsidRPr="00E67C48" w:rsidRDefault="0022371F" w:rsidP="0022371F">
      <w:pPr>
        <w:autoSpaceDE w:val="0"/>
        <w:autoSpaceDN w:val="0"/>
        <w:adjustRightInd w:val="0"/>
        <w:ind w:firstLine="540"/>
        <w:contextualSpacing/>
        <w:jc w:val="both"/>
      </w:pPr>
      <w:r w:rsidRPr="00400F0C">
        <w:t>-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 июля 2010 г. № 210-ФЗ «Об организации предоставления государственных и муниципальных услуг» путём создания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64D1C2CA" w14:textId="28279BEE" w:rsidR="0022371F" w:rsidRPr="00400F0C" w:rsidRDefault="0022371F" w:rsidP="0022371F">
      <w:pPr>
        <w:ind w:firstLine="709"/>
        <w:jc w:val="both"/>
      </w:pPr>
      <w:r>
        <w:t>4.4</w:t>
      </w:r>
      <w:r w:rsidRPr="00400F0C">
        <w:t>. 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14:paraId="5E2ABA0A" w14:textId="480770A3" w:rsidR="0022371F" w:rsidRPr="00400F0C" w:rsidRDefault="0022371F" w:rsidP="0022371F">
      <w:pPr>
        <w:ind w:firstLine="709"/>
        <w:jc w:val="both"/>
      </w:pPr>
      <w:r>
        <w:t>4.4</w:t>
      </w:r>
      <w:r w:rsidRPr="00400F0C">
        <w:t>.1. Заявители в целях получения муниципальных услуг обращаются в Администрацию, непосредственно или через многофункциональный центр. В электронной форме муниципальные услуги предоставляются способами, предусмотренными частью 2 статьи 19 Федерального закона от 27 июля 2010 года № 210-ФЗ «Об организации предоставления государственных и муниципальных услуг», с использованием единого портала государственных и муниципальных услуг, регионального портала государственных и муниципальных услуг, официального сайта Администрации в соответствии с нормативным правовым актом, устанавливающим порядок предоставления муниципальных услуг».</w:t>
      </w:r>
    </w:p>
    <w:p w14:paraId="282FF8BC" w14:textId="720E6D1A" w:rsidR="0022371F" w:rsidRPr="00400F0C" w:rsidRDefault="0022371F" w:rsidP="0022371F">
      <w:pPr>
        <w:ind w:firstLine="709"/>
        <w:contextualSpacing/>
        <w:jc w:val="both"/>
      </w:pPr>
      <w:r>
        <w:t>4.4</w:t>
      </w:r>
      <w:r w:rsidRPr="00400F0C">
        <w:t xml:space="preserve">.2. Прием документов, </w:t>
      </w:r>
      <w:r w:rsidRPr="00400F0C">
        <w:rPr>
          <w:spacing w:val="1"/>
          <w:shd w:val="clear" w:color="auto" w:fill="FFFFFF"/>
        </w:rPr>
        <w:t>в том числе</w:t>
      </w:r>
      <w:r w:rsidRPr="00400F0C">
        <w:t xml:space="preserve"> </w:t>
      </w:r>
      <w:r w:rsidRPr="00400F0C">
        <w:rPr>
          <w:spacing w:val="1"/>
          <w:shd w:val="clear" w:color="auto" w:fill="FFFFFF"/>
        </w:rPr>
        <w:t xml:space="preserve">электронные образы, которых ранее были заверены в соответствии с пунктом 7_2 части 1 статьи 16 </w:t>
      </w:r>
      <w:r w:rsidRPr="00400F0C">
        <w:rPr>
          <w:bCs/>
          <w:shd w:val="clear" w:color="auto" w:fill="FFFFFF"/>
        </w:rPr>
        <w:t>Федерального</w:t>
      </w:r>
      <w:r w:rsidRPr="00400F0C">
        <w:rPr>
          <w:shd w:val="clear" w:color="auto" w:fill="FFFFFF"/>
        </w:rPr>
        <w:t> </w:t>
      </w:r>
      <w:r w:rsidRPr="00400F0C">
        <w:rPr>
          <w:bCs/>
          <w:shd w:val="clear" w:color="auto" w:fill="FFFFFF"/>
        </w:rPr>
        <w:t>закона</w:t>
      </w:r>
      <w:r w:rsidRPr="00400F0C">
        <w:rPr>
          <w:shd w:val="clear" w:color="auto" w:fill="FFFFFF"/>
        </w:rPr>
        <w:t xml:space="preserve"> от 27 июля </w:t>
      </w:r>
      <w:smartTag w:uri="urn:schemas-microsoft-com:office:smarttags" w:element="metricconverter">
        <w:smartTagPr>
          <w:attr w:name="ProductID" w:val="2010 г"/>
        </w:smartTagPr>
        <w:r w:rsidRPr="00400F0C">
          <w:rPr>
            <w:shd w:val="clear" w:color="auto" w:fill="FFFFFF"/>
          </w:rPr>
          <w:t>2010 г</w:t>
        </w:r>
      </w:smartTag>
      <w:r w:rsidRPr="00400F0C">
        <w:rPr>
          <w:shd w:val="clear" w:color="auto" w:fill="FFFFFF"/>
        </w:rPr>
        <w:t>. № </w:t>
      </w:r>
      <w:r w:rsidRPr="00400F0C">
        <w:rPr>
          <w:bCs/>
          <w:shd w:val="clear" w:color="auto" w:fill="FFFFFF"/>
        </w:rPr>
        <w:t>210</w:t>
      </w:r>
      <w:r w:rsidRPr="00400F0C">
        <w:rPr>
          <w:shd w:val="clear" w:color="auto" w:fill="FFFFFF"/>
        </w:rPr>
        <w:t>-</w:t>
      </w:r>
      <w:r w:rsidRPr="00400F0C">
        <w:rPr>
          <w:bCs/>
          <w:shd w:val="clear" w:color="auto" w:fill="FFFFFF"/>
        </w:rPr>
        <w:t>ФЗ</w:t>
      </w:r>
      <w:r w:rsidRPr="00400F0C">
        <w:rPr>
          <w:shd w:val="clear" w:color="auto" w:fill="FFFFFF"/>
        </w:rPr>
        <w:t> «Об организации предоставления государственных и муниципальных услуг»</w:t>
      </w:r>
      <w:r w:rsidRPr="00400F0C">
        <w:t xml:space="preserve">, и выдача результата муниципальной услуги может осуществляться в МФЦ по </w:t>
      </w:r>
    </w:p>
    <w:p w14:paraId="53661BBD" w14:textId="77777777" w:rsidR="0022371F" w:rsidRPr="00400F0C" w:rsidRDefault="0022371F" w:rsidP="0022371F">
      <w:pPr>
        <w:contextualSpacing/>
        <w:jc w:val="both"/>
      </w:pPr>
      <w:r w:rsidRPr="00400F0C">
        <w:lastRenderedPageBreak/>
        <w:t>принципу экстерриториальности при наличии заключенного соглашения о взаимодействии между Уполномоченным органом и ГОАУ «МФЦ».</w:t>
      </w:r>
    </w:p>
    <w:p w14:paraId="0F42FA87" w14:textId="25563010" w:rsidR="0022371F" w:rsidRPr="00400F0C" w:rsidRDefault="0022371F" w:rsidP="0022371F">
      <w:pPr>
        <w:ind w:firstLine="567"/>
        <w:contextualSpacing/>
        <w:jc w:val="both"/>
      </w:pPr>
      <w:r>
        <w:t>4.4</w:t>
      </w:r>
      <w:r w:rsidRPr="00400F0C">
        <w:rPr>
          <w:iCs/>
        </w:rPr>
        <w:t xml:space="preserve">.3. </w:t>
      </w:r>
      <w:r w:rsidRPr="00400F0C">
        <w:t xml:space="preserve">При направлении заявления о предоставлении муниципальной услуги в электронной форме </w:t>
      </w:r>
      <w:r w:rsidRPr="00400F0C">
        <w:rPr>
          <w:spacing w:val="1"/>
          <w:shd w:val="clear" w:color="auto" w:fill="FFFFFF"/>
        </w:rPr>
        <w:t xml:space="preserve">и иных документов, необходимых для предоставления государственной или муниципальной услуги, в том числе документов и информации, электронные образы которых ранее были заверены в соответствии с пунктом 7_2 части 1 статьи 16 </w:t>
      </w:r>
      <w:r w:rsidRPr="00400F0C">
        <w:rPr>
          <w:bCs/>
          <w:shd w:val="clear" w:color="auto" w:fill="FFFFFF"/>
        </w:rPr>
        <w:t>Федерального</w:t>
      </w:r>
      <w:r w:rsidRPr="00400F0C">
        <w:rPr>
          <w:shd w:val="clear" w:color="auto" w:fill="FFFFFF"/>
        </w:rPr>
        <w:t> </w:t>
      </w:r>
      <w:r w:rsidRPr="00400F0C">
        <w:rPr>
          <w:bCs/>
          <w:shd w:val="clear" w:color="auto" w:fill="FFFFFF"/>
        </w:rPr>
        <w:t>закона</w:t>
      </w:r>
      <w:r w:rsidRPr="00400F0C">
        <w:rPr>
          <w:shd w:val="clear" w:color="auto" w:fill="FFFFFF"/>
        </w:rPr>
        <w:t xml:space="preserve"> от 27 июля </w:t>
      </w:r>
      <w:smartTag w:uri="urn:schemas-microsoft-com:office:smarttags" w:element="metricconverter">
        <w:smartTagPr>
          <w:attr w:name="ProductID" w:val="2010 г"/>
        </w:smartTagPr>
        <w:r w:rsidRPr="00400F0C">
          <w:rPr>
            <w:shd w:val="clear" w:color="auto" w:fill="FFFFFF"/>
          </w:rPr>
          <w:t>2010 г</w:t>
        </w:r>
      </w:smartTag>
      <w:r w:rsidRPr="00400F0C">
        <w:rPr>
          <w:shd w:val="clear" w:color="auto" w:fill="FFFFFF"/>
        </w:rPr>
        <w:t>. № </w:t>
      </w:r>
      <w:r w:rsidRPr="00400F0C">
        <w:rPr>
          <w:bCs/>
          <w:shd w:val="clear" w:color="auto" w:fill="FFFFFF"/>
        </w:rPr>
        <w:t>210</w:t>
      </w:r>
      <w:r w:rsidRPr="00400F0C">
        <w:rPr>
          <w:shd w:val="clear" w:color="auto" w:fill="FFFFFF"/>
        </w:rPr>
        <w:t>-</w:t>
      </w:r>
      <w:r w:rsidRPr="00400F0C">
        <w:rPr>
          <w:bCs/>
          <w:shd w:val="clear" w:color="auto" w:fill="FFFFFF"/>
        </w:rPr>
        <w:t>ФЗ</w:t>
      </w:r>
      <w:r w:rsidRPr="00400F0C">
        <w:rPr>
          <w:shd w:val="clear" w:color="auto" w:fill="FFFFFF"/>
        </w:rPr>
        <w:t xml:space="preserve"> «Об организации предоставления государственных и муниципальных услуг» </w:t>
      </w:r>
      <w:r w:rsidRPr="00400F0C">
        <w:t xml:space="preserve">заявитель формирует </w:t>
      </w:r>
      <w:hyperlink r:id="rId12" w:history="1">
        <w:r w:rsidRPr="00400F0C">
          <w:t>заявление</w:t>
        </w:r>
      </w:hyperlink>
      <w:r w:rsidRPr="00400F0C">
        <w:t xml:space="preserve">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3" w:history="1">
        <w:r w:rsidRPr="00400F0C">
          <w:t>закона</w:t>
        </w:r>
      </w:hyperlink>
      <w:r w:rsidRPr="00400F0C">
        <w:t xml:space="preserve"> от </w:t>
      </w:r>
    </w:p>
    <w:p w14:paraId="1791D0DB" w14:textId="77777777" w:rsidR="0022371F" w:rsidRPr="00400F0C" w:rsidRDefault="0022371F" w:rsidP="0022371F">
      <w:pPr>
        <w:contextualSpacing/>
        <w:jc w:val="both"/>
      </w:pPr>
      <w:r w:rsidRPr="00400F0C">
        <w:t>06.04.2011 № 63-ФЗ, Федерального </w:t>
      </w:r>
      <w:hyperlink r:id="rId14" w:history="1">
        <w:r w:rsidRPr="00400F0C">
          <w:t>закона</w:t>
        </w:r>
      </w:hyperlink>
      <w:r w:rsidRPr="00400F0C">
        <w:t> от 27.07.2010 № 210-ФЗ и Правил определения видов электронной подписи, использование которых 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№ 634.».</w:t>
      </w:r>
    </w:p>
    <w:p w14:paraId="0523934E" w14:textId="2F17EEB6" w:rsidR="00314D14" w:rsidRPr="00400F0C" w:rsidRDefault="00D02478" w:rsidP="0022371F">
      <w:pPr>
        <w:ind w:firstLine="567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3</w:t>
      </w:r>
      <w:r w:rsidR="00314D14" w:rsidRPr="00400F0C">
        <w:rPr>
          <w:rFonts w:eastAsia="Lucida Sans Unicode"/>
          <w:kern w:val="2"/>
        </w:rPr>
        <w:t xml:space="preserve">. Внести в постановление Администрации </w:t>
      </w:r>
      <w:r w:rsidR="0022371F">
        <w:rPr>
          <w:rFonts w:eastAsia="Lucida Sans Unicode"/>
          <w:kern w:val="2"/>
        </w:rPr>
        <w:t>Яжелби</w:t>
      </w:r>
      <w:r w:rsidR="00314D14" w:rsidRPr="00400F0C">
        <w:rPr>
          <w:rFonts w:eastAsia="Lucida Sans Unicode"/>
          <w:kern w:val="2"/>
        </w:rPr>
        <w:t xml:space="preserve">цкого сельского поселения </w:t>
      </w:r>
      <w:r w:rsidR="0022371F" w:rsidRPr="00400F0C">
        <w:rPr>
          <w:rFonts w:eastAsia="Lucida Sans Unicode"/>
          <w:kern w:val="2"/>
        </w:rPr>
        <w:t>от 29.02.2012</w:t>
      </w:r>
      <w:r w:rsidR="0022371F">
        <w:rPr>
          <w:rFonts w:eastAsia="Lucida Sans Unicode"/>
          <w:kern w:val="2"/>
        </w:rPr>
        <w:t xml:space="preserve"> г</w:t>
      </w:r>
      <w:r w:rsidRPr="00400F0C">
        <w:rPr>
          <w:rFonts w:eastAsia="Lucida Sans Unicode"/>
          <w:kern w:val="2"/>
        </w:rPr>
        <w:t>.</w:t>
      </w:r>
      <w:r w:rsidR="00314D14" w:rsidRPr="00400F0C">
        <w:rPr>
          <w:rFonts w:eastAsia="Lucida Sans Unicode"/>
          <w:kern w:val="2"/>
        </w:rPr>
        <w:t xml:space="preserve"> № </w:t>
      </w:r>
      <w:r w:rsidR="0022371F">
        <w:rPr>
          <w:rFonts w:eastAsia="Lucida Sans Unicode"/>
          <w:kern w:val="2"/>
        </w:rPr>
        <w:t>10</w:t>
      </w:r>
      <w:r w:rsidR="00314D14" w:rsidRPr="00400F0C">
        <w:rPr>
          <w:rFonts w:eastAsia="Lucida Sans Unicode"/>
          <w:kern w:val="2"/>
        </w:rPr>
        <w:t xml:space="preserve"> «Об </w:t>
      </w:r>
      <w:r w:rsidR="0022371F" w:rsidRPr="00400F0C">
        <w:rPr>
          <w:rFonts w:eastAsia="Lucida Sans Unicode"/>
          <w:kern w:val="2"/>
        </w:rPr>
        <w:t>утверждении Административного</w:t>
      </w:r>
      <w:r w:rsidR="00314D14" w:rsidRPr="00400F0C">
        <w:rPr>
          <w:rFonts w:eastAsia="Lucida Sans Unicode"/>
          <w:kern w:val="2"/>
        </w:rPr>
        <w:t xml:space="preserve"> регламента по предоставлению муниципальной услуги «Предоставление разрешения на осуществление земляных работ» следующие изменения:</w:t>
      </w:r>
    </w:p>
    <w:p w14:paraId="40D6CFAF" w14:textId="4AE0D352" w:rsidR="00314D14" w:rsidRPr="00400F0C" w:rsidRDefault="00D02478" w:rsidP="0022371F">
      <w:pPr>
        <w:ind w:firstLine="567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3</w:t>
      </w:r>
      <w:r w:rsidR="00197EEE" w:rsidRPr="00400F0C">
        <w:rPr>
          <w:rFonts w:eastAsia="Lucida Sans Unicode"/>
          <w:kern w:val="2"/>
        </w:rPr>
        <w:t>.1.</w:t>
      </w:r>
      <w:r w:rsidR="0022371F" w:rsidRPr="0022371F">
        <w:t xml:space="preserve"> </w:t>
      </w:r>
      <w:r w:rsidR="0022371F">
        <w:t xml:space="preserve">Раздел </w:t>
      </w:r>
      <w:r w:rsidR="0022371F">
        <w:rPr>
          <w:lang w:val="en-US"/>
        </w:rPr>
        <w:t>I</w:t>
      </w:r>
      <w:r w:rsidR="0022371F">
        <w:t xml:space="preserve"> дополнить пунктами 2.7.3, 2.7.4 и</w:t>
      </w:r>
      <w:r w:rsidR="0022371F" w:rsidRPr="00400F0C">
        <w:t xml:space="preserve"> изложить в следующей редакции:</w:t>
      </w:r>
    </w:p>
    <w:p w14:paraId="0BEA36D5" w14:textId="4F45F8E0" w:rsidR="00314D14" w:rsidRPr="00400F0C" w:rsidRDefault="0022371F" w:rsidP="0022371F">
      <w:pPr>
        <w:ind w:firstLine="567"/>
        <w:jc w:val="both"/>
        <w:rPr>
          <w:rFonts w:eastAsia="Lucida Sans Unicode"/>
          <w:kern w:val="2"/>
        </w:rPr>
      </w:pPr>
      <w:r>
        <w:rPr>
          <w:rFonts w:eastAsia="Lucida Sans Unicode"/>
          <w:kern w:val="2"/>
        </w:rPr>
        <w:t>«</w:t>
      </w:r>
      <w:r w:rsidR="00314D14" w:rsidRPr="00400F0C">
        <w:rPr>
          <w:rFonts w:eastAsia="Lucida Sans Unicode"/>
          <w:kern w:val="2"/>
        </w:rPr>
        <w:t>2.</w:t>
      </w:r>
      <w:r>
        <w:rPr>
          <w:rFonts w:eastAsia="Lucida Sans Unicode"/>
          <w:kern w:val="2"/>
        </w:rPr>
        <w:t>7.3</w:t>
      </w:r>
      <w:r w:rsidR="00314D14" w:rsidRPr="00400F0C">
        <w:rPr>
          <w:rFonts w:eastAsia="Lucida Sans Unicode"/>
          <w:kern w:val="2"/>
        </w:rPr>
        <w:t>. Запрещено требовать от заявителя:</w:t>
      </w:r>
    </w:p>
    <w:p w14:paraId="33463D15" w14:textId="77777777" w:rsidR="00314D14" w:rsidRPr="00400F0C" w:rsidRDefault="00314D14" w:rsidP="00D02478">
      <w:pPr>
        <w:ind w:firstLine="708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28A20ED8" w14:textId="77777777" w:rsidR="00314D14" w:rsidRPr="00400F0C" w:rsidRDefault="00314D14" w:rsidP="00D02478">
      <w:pPr>
        <w:ind w:firstLine="708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</w:p>
    <w:p w14:paraId="6C20417E" w14:textId="77777777" w:rsidR="00314D14" w:rsidRPr="00400F0C" w:rsidRDefault="00314D14" w:rsidP="00197EEE">
      <w:pPr>
        <w:ind w:firstLine="708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услуг»:</w:t>
      </w:r>
    </w:p>
    <w:p w14:paraId="2C7D747D" w14:textId="77777777" w:rsidR="00314D14" w:rsidRPr="00400F0C" w:rsidRDefault="00314D14" w:rsidP="00197EEE">
      <w:pPr>
        <w:ind w:firstLine="708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3EAA0AC" w14:textId="77777777" w:rsidR="00314D14" w:rsidRPr="00400F0C" w:rsidRDefault="00314D14" w:rsidP="00197EEE">
      <w:pPr>
        <w:ind w:firstLine="708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3B22C857" w14:textId="77777777" w:rsidR="00314D14" w:rsidRPr="00400F0C" w:rsidRDefault="00314D14" w:rsidP="00197EEE">
      <w:pPr>
        <w:ind w:firstLine="708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06C93FD" w14:textId="77777777" w:rsidR="00314D14" w:rsidRPr="00400F0C" w:rsidRDefault="00314D14" w:rsidP="00197EEE">
      <w:pPr>
        <w:ind w:firstLine="708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20761758" w14:textId="77777777" w:rsidR="00314D14" w:rsidRPr="00400F0C" w:rsidRDefault="00314D14" w:rsidP="00197EEE">
      <w:pPr>
        <w:ind w:firstLine="708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 июля 2010 г. № 210-ФЗ «Об организации предоставления государственных и муниципальных услуг» путём создания заверенных усиленной квалифицированной подписью уполномоченного должностного лица многофункционального центра электронных дубликатов </w:t>
      </w:r>
      <w:r w:rsidRPr="00400F0C">
        <w:rPr>
          <w:rFonts w:eastAsia="Lucida Sans Unicode"/>
          <w:kern w:val="2"/>
        </w:rPr>
        <w:lastRenderedPageBreak/>
        <w:t>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2FECECFC" w14:textId="2C5216CB" w:rsidR="00197EEE" w:rsidRPr="00400F0C" w:rsidRDefault="0022371F" w:rsidP="0022371F">
      <w:pPr>
        <w:ind w:firstLine="567"/>
        <w:jc w:val="both"/>
        <w:rPr>
          <w:rFonts w:eastAsia="Lucida Sans Unicode"/>
          <w:kern w:val="2"/>
        </w:rPr>
      </w:pPr>
      <w:r>
        <w:rPr>
          <w:rFonts w:eastAsia="Lucida Sans Unicode"/>
          <w:kern w:val="2"/>
        </w:rPr>
        <w:t>2.7.4</w:t>
      </w:r>
      <w:r w:rsidR="00314D14" w:rsidRPr="00400F0C">
        <w:rPr>
          <w:rFonts w:eastAsia="Lucida Sans Unicode"/>
          <w:kern w:val="2"/>
        </w:rPr>
        <w:t xml:space="preserve"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</w:t>
      </w:r>
    </w:p>
    <w:p w14:paraId="2F4C509F" w14:textId="1495A57A" w:rsidR="00314D14" w:rsidRPr="00400F0C" w:rsidRDefault="00314D14" w:rsidP="00197EEE">
      <w:pPr>
        <w:ind w:firstLine="708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 xml:space="preserve">и </w:t>
      </w:r>
      <w:r w:rsidR="0022371F" w:rsidRPr="00400F0C">
        <w:rPr>
          <w:rFonts w:eastAsia="Lucida Sans Unicode"/>
          <w:kern w:val="2"/>
        </w:rPr>
        <w:t>муниципальных услуг,</w:t>
      </w:r>
      <w:r w:rsidRPr="00400F0C">
        <w:rPr>
          <w:rFonts w:eastAsia="Lucida Sans Unicode"/>
          <w:kern w:val="2"/>
        </w:rPr>
        <w:t xml:space="preserve"> и особенности предоставления муниципальной услуги в электронной форме</w:t>
      </w:r>
    </w:p>
    <w:p w14:paraId="1DBDABC5" w14:textId="74D13609" w:rsidR="00314D14" w:rsidRPr="00400F0C" w:rsidRDefault="00314D14" w:rsidP="0022371F">
      <w:pPr>
        <w:ind w:firstLine="567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2.</w:t>
      </w:r>
      <w:r w:rsidR="0022371F">
        <w:rPr>
          <w:rFonts w:eastAsia="Lucida Sans Unicode"/>
          <w:kern w:val="2"/>
        </w:rPr>
        <w:t>7.</w:t>
      </w:r>
      <w:r w:rsidR="00143CE8">
        <w:rPr>
          <w:rFonts w:eastAsia="Lucida Sans Unicode"/>
          <w:kern w:val="2"/>
        </w:rPr>
        <w:t>5</w:t>
      </w:r>
      <w:r w:rsidRPr="00400F0C">
        <w:rPr>
          <w:rFonts w:eastAsia="Lucida Sans Unicode"/>
          <w:kern w:val="2"/>
        </w:rPr>
        <w:t>. Заявители в целях получения муниципальных услуг обращаются в Администрацию, непосредственно или через многофункциональный центр. В электронной форме муниципальные услуги предоставляются способами, предусмотренными частью 2 статьи 19 Федерального закона от 27 июля 2010 года № 210-ФЗ «Об организации предоставления государственных и муниципальных услуг», с использованием единого портала государственных и муниципальных услуг, регионального портала государственных и муниципальных услуг, официального сайта Администрации в соответствии с нормативным правовым актом, устанавливающим порядок предоставления муниципальных услуг.».</w:t>
      </w:r>
    </w:p>
    <w:p w14:paraId="10736D66" w14:textId="11E11CEF" w:rsidR="00314D14" w:rsidRPr="00400F0C" w:rsidRDefault="00314D14" w:rsidP="00143CE8">
      <w:pPr>
        <w:ind w:firstLine="567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2.</w:t>
      </w:r>
      <w:r w:rsidR="00143CE8">
        <w:rPr>
          <w:rFonts w:eastAsia="Lucida Sans Unicode"/>
          <w:kern w:val="2"/>
        </w:rPr>
        <w:t>7.6</w:t>
      </w:r>
      <w:r w:rsidRPr="00400F0C">
        <w:rPr>
          <w:rFonts w:eastAsia="Lucida Sans Unicode"/>
          <w:kern w:val="2"/>
        </w:rPr>
        <w:t>. Прием документов, в том числе электронные образы которых ранее были заверены в соответствии с пунктом 7_2 части 1 статьи 16 Федерального закона от 27 июля 2010 г. № 210-ФЗ «Об организации предоставления государственных и муниципальных услуг», и выдача результата муниципальной услуги может осуществляться в МФЦ по принципу экстерриториальности  при наличии заключенного соглашения  о взаимодействии между Уполномоченным органом и ГОАУ «МФЦ».</w:t>
      </w:r>
    </w:p>
    <w:p w14:paraId="3738AAD0" w14:textId="7D2961AB" w:rsidR="00314D14" w:rsidRPr="00400F0C" w:rsidRDefault="00314D14" w:rsidP="00143CE8">
      <w:pPr>
        <w:ind w:firstLine="567"/>
        <w:jc w:val="both"/>
        <w:rPr>
          <w:rFonts w:eastAsia="Lucida Sans Unicode"/>
          <w:kern w:val="2"/>
        </w:rPr>
      </w:pPr>
      <w:r w:rsidRPr="00400F0C">
        <w:rPr>
          <w:rFonts w:eastAsia="Lucida Sans Unicode"/>
          <w:kern w:val="2"/>
        </w:rPr>
        <w:t>2.</w:t>
      </w:r>
      <w:r w:rsidR="00143CE8">
        <w:rPr>
          <w:rFonts w:eastAsia="Lucida Sans Unicode"/>
          <w:kern w:val="2"/>
        </w:rPr>
        <w:t>7.7</w:t>
      </w:r>
      <w:r w:rsidRPr="00400F0C">
        <w:rPr>
          <w:rFonts w:eastAsia="Lucida Sans Unicode"/>
          <w:kern w:val="2"/>
        </w:rPr>
        <w:t>. При направлении заявления о предоставлении муниципальной услуги в электронной форме и иных документов, необходимых для предоставления государственной или муниципальной услуги, в том числе документов и информации, электронные образы которых ранее были заверены в соответствии с пунктом 7_2 части 1 статьи 16 Федерального закона от 27 июля 2010 г. № 210-ФЗ «Об организации предоставления государственных и муниципальных услуг»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06.04.2011 № 63-ФЗ, Федерального закона от 27.07.2010 № 210-ФЗ и Правил определения видов электронной подписи, использование которых 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№ 634.».</w:t>
      </w:r>
    </w:p>
    <w:p w14:paraId="66DB60D7" w14:textId="0454E98E" w:rsidR="00475090" w:rsidRDefault="00475090" w:rsidP="00D02478">
      <w:pPr>
        <w:jc w:val="both"/>
      </w:pPr>
      <w:r w:rsidRPr="00400F0C">
        <w:t xml:space="preserve">    2. Опубликовать постановление в информационном </w:t>
      </w:r>
      <w:r w:rsidR="00143CE8" w:rsidRPr="00400F0C">
        <w:t>бюллетене «</w:t>
      </w:r>
      <w:r w:rsidR="00143CE8">
        <w:t>Яжелбицкий</w:t>
      </w:r>
      <w:r w:rsidRPr="00400F0C">
        <w:t xml:space="preserve"> вестник» и разместить на официальном сайте в сети «Интернет</w:t>
      </w:r>
      <w:r w:rsidR="008F1EDF">
        <w:t>».</w:t>
      </w:r>
    </w:p>
    <w:p w14:paraId="5BEBE8F5" w14:textId="77777777" w:rsidR="008F1EDF" w:rsidRDefault="008F1EDF" w:rsidP="00D02478">
      <w:pPr>
        <w:jc w:val="both"/>
      </w:pPr>
    </w:p>
    <w:p w14:paraId="27D575F0" w14:textId="5A4381CF" w:rsidR="00143CE8" w:rsidRDefault="00143CE8" w:rsidP="00D02478">
      <w:pPr>
        <w:jc w:val="both"/>
      </w:pPr>
    </w:p>
    <w:p w14:paraId="6AD7C58D" w14:textId="77777777" w:rsidR="00443C9F" w:rsidRPr="00197EEE" w:rsidRDefault="00443C9F" w:rsidP="00D02478">
      <w:pPr>
        <w:jc w:val="both"/>
      </w:pPr>
      <w:bookmarkStart w:id="0" w:name="_GoBack"/>
      <w:bookmarkEnd w:id="0"/>
    </w:p>
    <w:p w14:paraId="091F0787" w14:textId="7C9420A7" w:rsidR="00475090" w:rsidRDefault="00475090" w:rsidP="00D02478">
      <w:pPr>
        <w:jc w:val="both"/>
        <w:rPr>
          <w:b/>
        </w:rPr>
      </w:pPr>
      <w:r w:rsidRPr="00197EEE">
        <w:rPr>
          <w:b/>
        </w:rPr>
        <w:t>Глава сельского поселения</w:t>
      </w:r>
      <w:r w:rsidRPr="00197EEE">
        <w:rPr>
          <w:b/>
        </w:rPr>
        <w:tab/>
      </w:r>
      <w:r w:rsidRPr="00197EEE">
        <w:rPr>
          <w:b/>
        </w:rPr>
        <w:tab/>
      </w:r>
      <w:r w:rsidRPr="00197EEE">
        <w:rPr>
          <w:b/>
        </w:rPr>
        <w:tab/>
      </w:r>
      <w:r w:rsidRPr="00197EEE">
        <w:rPr>
          <w:b/>
        </w:rPr>
        <w:tab/>
      </w:r>
      <w:r w:rsidR="00143CE8">
        <w:rPr>
          <w:b/>
        </w:rPr>
        <w:t xml:space="preserve">                                                А.И. Иванов</w:t>
      </w:r>
    </w:p>
    <w:p w14:paraId="06707D58" w14:textId="77777777" w:rsidR="00BF0094" w:rsidRDefault="00BF0094" w:rsidP="00D02478">
      <w:pPr>
        <w:jc w:val="both"/>
        <w:rPr>
          <w:b/>
        </w:rPr>
      </w:pPr>
    </w:p>
    <w:p w14:paraId="24854E65" w14:textId="77777777" w:rsidR="00BF0094" w:rsidRDefault="00BF0094" w:rsidP="00D02478">
      <w:pPr>
        <w:jc w:val="both"/>
        <w:rPr>
          <w:b/>
        </w:rPr>
      </w:pPr>
    </w:p>
    <w:p w14:paraId="291D3FBA" w14:textId="77777777" w:rsidR="00BF0094" w:rsidRDefault="00BF0094" w:rsidP="00D02478">
      <w:pPr>
        <w:jc w:val="both"/>
        <w:rPr>
          <w:b/>
        </w:rPr>
      </w:pPr>
    </w:p>
    <w:p w14:paraId="62227D8A" w14:textId="77777777" w:rsidR="00BF0094" w:rsidRDefault="00BF0094" w:rsidP="00D02478">
      <w:pPr>
        <w:jc w:val="both"/>
        <w:rPr>
          <w:b/>
        </w:rPr>
      </w:pPr>
    </w:p>
    <w:p w14:paraId="6036EF19" w14:textId="77777777" w:rsidR="00BF0094" w:rsidRDefault="00BF0094" w:rsidP="00D02478">
      <w:pPr>
        <w:jc w:val="both"/>
        <w:rPr>
          <w:b/>
        </w:rPr>
      </w:pPr>
    </w:p>
    <w:p w14:paraId="367F755D" w14:textId="77777777" w:rsidR="00BF0094" w:rsidRDefault="00BF0094" w:rsidP="00D02478">
      <w:pPr>
        <w:jc w:val="both"/>
        <w:rPr>
          <w:b/>
        </w:rPr>
      </w:pPr>
    </w:p>
    <w:sectPr w:rsidR="00BF0094" w:rsidSect="005F1597">
      <w:pgSz w:w="11906" w:h="16838"/>
      <w:pgMar w:top="993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911EB"/>
    <w:multiLevelType w:val="multilevel"/>
    <w:tmpl w:val="24843E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  <w:color w:val="000000"/>
      </w:rPr>
    </w:lvl>
  </w:abstractNum>
  <w:abstractNum w:abstractNumId="1" w15:restartNumberingAfterBreak="0">
    <w:nsid w:val="7B4C55D4"/>
    <w:multiLevelType w:val="multilevel"/>
    <w:tmpl w:val="D214CE64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E76"/>
    <w:rsid w:val="00143CE8"/>
    <w:rsid w:val="00197EEE"/>
    <w:rsid w:val="00211E2C"/>
    <w:rsid w:val="0022371F"/>
    <w:rsid w:val="00225E7E"/>
    <w:rsid w:val="002B5175"/>
    <w:rsid w:val="002F565E"/>
    <w:rsid w:val="00314D14"/>
    <w:rsid w:val="00343516"/>
    <w:rsid w:val="003703D3"/>
    <w:rsid w:val="003D0FCE"/>
    <w:rsid w:val="00400F0C"/>
    <w:rsid w:val="00417E76"/>
    <w:rsid w:val="00443C9F"/>
    <w:rsid w:val="0045246D"/>
    <w:rsid w:val="004656A7"/>
    <w:rsid w:val="00475090"/>
    <w:rsid w:val="00557309"/>
    <w:rsid w:val="00582849"/>
    <w:rsid w:val="005F1597"/>
    <w:rsid w:val="00610B69"/>
    <w:rsid w:val="0066336E"/>
    <w:rsid w:val="006A0FD9"/>
    <w:rsid w:val="006B7789"/>
    <w:rsid w:val="00706A45"/>
    <w:rsid w:val="007C684A"/>
    <w:rsid w:val="007D4151"/>
    <w:rsid w:val="008D1E9A"/>
    <w:rsid w:val="008F1EDF"/>
    <w:rsid w:val="00B00E55"/>
    <w:rsid w:val="00BF0094"/>
    <w:rsid w:val="00C8365E"/>
    <w:rsid w:val="00D02478"/>
    <w:rsid w:val="00D36D49"/>
    <w:rsid w:val="00D6659C"/>
    <w:rsid w:val="00D86D9E"/>
    <w:rsid w:val="00E6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868F813"/>
  <w15:chartTrackingRefBased/>
  <w15:docId w15:val="{B40C6697-88C3-4036-A7D6-210B3E64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00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417E76"/>
    <w:rPr>
      <w:shd w:val="clear" w:color="auto" w:fill="FFFFFF"/>
    </w:rPr>
  </w:style>
  <w:style w:type="paragraph" w:styleId="a4">
    <w:name w:val="Body Text"/>
    <w:basedOn w:val="a"/>
    <w:link w:val="a3"/>
    <w:rsid w:val="00417E76"/>
    <w:pPr>
      <w:widowControl w:val="0"/>
      <w:shd w:val="clear" w:color="auto" w:fill="FFFFFF"/>
      <w:spacing w:before="60" w:line="36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17E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semiHidden/>
    <w:rsid w:val="004750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0FC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D0FC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3703D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D36D49"/>
    <w:pPr>
      <w:ind w:left="720"/>
      <w:contextualSpacing/>
    </w:pPr>
  </w:style>
  <w:style w:type="paragraph" w:customStyle="1" w:styleId="10">
    <w:name w:val="1"/>
    <w:basedOn w:val="a"/>
    <w:rsid w:val="005F1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8BBD60C87C3D5BD49072CB94E42F8A816BDFE8FBC93790B3038DB6491BA112F39A251109C2A0FABA4B443483F96C17294F07C7361D667376IDM" TargetMode="External"/><Relationship Id="rId13" Type="http://schemas.openxmlformats.org/officeDocument/2006/relationships/hyperlink" Target="consultantplus://offline/ref=248BBD60C87C3D5BD49073C581E42F8A816CDCE3F3C93790B3038DB6491BA112E19A7D1D0BC7BDFDBB5E1265C67AI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FA27364236BC7319F8A2A9166E5F0AFC78567207E14BFC8806F66AE5F21D527AEA374B68E13B99FF3C18CFCA154E13ED04A9BC82EDaDF" TargetMode="External"/><Relationship Id="rId12" Type="http://schemas.openxmlformats.org/officeDocument/2006/relationships/hyperlink" Target="consultantplus://offline/ref=248BBD60C87C3D5BD49072CB94E42F8A816BDFE8FBC93790B3038DB6491BA112F39A251109C2A0FABA4B443483F96C17294F07C7361D667376ID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58FA27364236BC7319F8A2A9166E5F0AFC78567207E14BFC8806F66AE5F21D527AEA374B68E13B99FF3C18CFCA154E13ED04A9BC82EDaDF" TargetMode="Externa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48BBD60C87C3D5BD49073C581E42F8A806EDFEDF6C73790B3038DB6491BA112E19A7D1D0BC7BDFDBB5E1265C67AI5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8BBD60C87C3D5BD49073C581E42F8A816CDCE3F3C93790B3038DB6491BA112E19A7D1D0BC7BDFDBB5E1265C67AI5M" TargetMode="External"/><Relationship Id="rId14" Type="http://schemas.openxmlformats.org/officeDocument/2006/relationships/hyperlink" Target="consultantplus://offline/ref=248BBD60C87C3D5BD49073C581E42F8A806EDFEDF6C73790B3038DB6491BA112E19A7D1D0BC7BDFDBB5E1265C67AI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2924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2021-07-15T10:25:00Z</cp:lastPrinted>
  <dcterms:created xsi:type="dcterms:W3CDTF">2021-05-19T06:38:00Z</dcterms:created>
  <dcterms:modified xsi:type="dcterms:W3CDTF">2021-07-15T10:28:00Z</dcterms:modified>
</cp:coreProperties>
</file>