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drawing>
          <wp:inline distT="0" distB="0" distL="114300" distR="114300">
            <wp:extent cx="691515" cy="810260"/>
            <wp:effectExtent l="0" t="0" r="13335" b="889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  <w:t>Российская   Федерация</w:t>
      </w:r>
    </w:p>
    <w:p>
      <w:pPr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Новгородская область Валдайский район  </w:t>
      </w:r>
    </w:p>
    <w:p>
      <w:pP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int="default" w:cs="Times New Roman"/>
          <w:b/>
          <w:color w:val="000000"/>
          <w:sz w:val="28"/>
          <w:szCs w:val="28"/>
          <w:lang w:val="ru-RU"/>
        </w:rPr>
        <w:t>СОВЕТ ДЕПУТАТОВ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  <w:t xml:space="preserve"> ЯЖЕЛБИЦКОГО СЕЛЬСКОГО ПОСЕЛЕНИЯ </w:t>
      </w:r>
    </w:p>
    <w:p>
      <w:pP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hint="default" w:cs="Times New Roman"/>
          <w:b/>
          <w:bCs/>
          <w:color w:val="000000"/>
          <w:sz w:val="28"/>
          <w:szCs w:val="28"/>
          <w:lang w:val="ru-RU"/>
        </w:rPr>
        <w:t>ЕШЕНИЕ</w:t>
      </w:r>
    </w:p>
    <w:p>
      <w:pPr>
        <w:jc w:val="center"/>
        <w:rPr>
          <w:color w:val="000000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tabs>
          <w:tab w:val="left" w:pos="69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от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22.07.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2021 г.  №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hint="default"/>
          <w:color w:val="000000"/>
          <w:sz w:val="28"/>
          <w:szCs w:val="28"/>
          <w:lang w:val="ru-RU"/>
        </w:rPr>
        <w:t>39</w:t>
      </w:r>
    </w:p>
    <w:p>
      <w:pPr>
        <w:keepNext w:val="0"/>
        <w:keepLines w:val="0"/>
        <w:pageBreakBefore w:val="0"/>
        <w:widowControl/>
        <w:tabs>
          <w:tab w:val="left" w:pos="69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с. Яжелбицы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</w:p>
    <w:p>
      <w:pPr>
        <w:keepNext w:val="0"/>
        <w:keepLines w:val="0"/>
        <w:pageBreakBefore w:val="0"/>
        <w:widowControl/>
        <w:tabs>
          <w:tab w:val="left" w:pos="69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tabs>
          <w:tab w:val="left" w:pos="69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ascii="Times New Roman" w:hAnsi="Times New Roman"/>
          <w:color w:val="0000FF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внесении</w:t>
      </w:r>
      <w:r>
        <w:rPr>
          <w:rFonts w:hint="default"/>
          <w:b/>
          <w:bCs/>
          <w:sz w:val="24"/>
          <w:szCs w:val="24"/>
          <w:lang w:val="ru-RU"/>
        </w:rPr>
        <w:t xml:space="preserve"> изменений в решение Совета депутатов</w:t>
      </w:r>
      <w:r>
        <w:rPr>
          <w:b/>
          <w:bCs/>
          <w:sz w:val="24"/>
          <w:szCs w:val="24"/>
        </w:rPr>
        <w:t xml:space="preserve"> Яжелбицкого</w:t>
      </w:r>
    </w:p>
    <w:p>
      <w:pPr>
        <w:rPr>
          <w:rFonts w:hint="default"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 xml:space="preserve">сельского поселения </w:t>
      </w:r>
      <w:r>
        <w:rPr>
          <w:rFonts w:hint="default"/>
          <w:b/>
          <w:bCs/>
          <w:sz w:val="24"/>
          <w:szCs w:val="24"/>
          <w:lang w:val="ru-RU"/>
        </w:rPr>
        <w:t xml:space="preserve"> от 28.12.2020 №19 </w:t>
      </w:r>
    </w:p>
    <w:p>
      <w:pPr>
        <w:rPr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  <w:lang w:val="ru-RU"/>
        </w:rPr>
        <w:t xml:space="preserve">«О бюджете Яжелбицкого сельского поселения  </w:t>
      </w:r>
      <w:r>
        <w:rPr>
          <w:b/>
          <w:bCs/>
          <w:sz w:val="24"/>
          <w:szCs w:val="24"/>
        </w:rPr>
        <w:t xml:space="preserve">на 2021 год и 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плановый период 2022-2023 годы</w:t>
      </w:r>
      <w:r>
        <w:rPr>
          <w:rFonts w:hint="default"/>
          <w:b/>
          <w:bCs/>
          <w:sz w:val="24"/>
          <w:szCs w:val="24"/>
          <w:lang w:val="ru-RU"/>
        </w:rPr>
        <w:t>»</w:t>
      </w:r>
      <w:r>
        <w:rPr>
          <w:b/>
          <w:bCs/>
          <w:sz w:val="24"/>
          <w:szCs w:val="24"/>
        </w:rPr>
        <w:t xml:space="preserve"> </w:t>
      </w:r>
    </w:p>
    <w:p>
      <w:pPr>
        <w:rPr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b/>
          <w:bCs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b/>
          <w:bCs/>
        </w:rPr>
      </w:pPr>
      <w:r>
        <w:rPr>
          <w:b/>
          <w:bCs/>
        </w:rPr>
        <w:t>РЕШИЛ: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50"/>
        <w:jc w:val="both"/>
        <w:textAlignment w:val="auto"/>
      </w:pPr>
      <w:r>
        <w:t>1. Внести в решение Совета депутатов Яжелбицкого сельского поселения от</w:t>
      </w:r>
      <w:r>
        <w:rPr>
          <w:color w:val="000000"/>
        </w:rPr>
        <w:t xml:space="preserve"> 28.12.2020 № 19 </w:t>
      </w:r>
      <w:r>
        <w:t>«О бюджете Яжелбицкого сельского поселения на 2021 год и плановый период 2022-2023 годы» следующие изменения: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</w:pPr>
      <w:r>
        <w:t xml:space="preserve">         1.1. Пункт 1 изложить в следующей редакции: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color w:val="000000"/>
        </w:rPr>
      </w:pPr>
      <w:r>
        <w:rPr>
          <w:color w:val="000000"/>
        </w:rPr>
        <w:t xml:space="preserve">  «Установить основные характеристики бюджета Яжелбицкого сельского поселения на 2021 год: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color w:val="000000"/>
        </w:rPr>
      </w:pPr>
      <w:r>
        <w:rPr>
          <w:color w:val="000000"/>
        </w:rPr>
        <w:t xml:space="preserve">общий объем доходов бюджета Яжелбицкого сельского поселения в сумме 11 миллионов 118тысяч 920 рублей 00 копеек;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color w:val="000000"/>
        </w:rPr>
      </w:pPr>
      <w:r>
        <w:rPr>
          <w:color w:val="000000"/>
        </w:rPr>
        <w:t>общий объем расходов бюджета Яжелбицкого сельского поселения в сумме 12 миллионов 091тысяча 170 рублей 29 копейки;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color w:val="000000"/>
        </w:rPr>
      </w:pPr>
      <w:r>
        <w:rPr>
          <w:color w:val="000000"/>
        </w:rPr>
        <w:t>Бюджет Яжелбицкого сельского поселения на 2021 год сформирован с дефицитом в сумме 972 тысячи 250 рублей 29 копеек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color w:val="000000"/>
        </w:rPr>
      </w:pPr>
      <w:r>
        <w:rPr>
          <w:color w:val="000000"/>
        </w:rPr>
        <w:t xml:space="preserve">     </w:t>
      </w:r>
      <w:r>
        <w:rPr>
          <w:rFonts w:hint="default"/>
          <w:color w:val="000000"/>
          <w:lang w:val="ru-RU"/>
        </w:rPr>
        <w:t xml:space="preserve">    1</w:t>
      </w:r>
      <w:r>
        <w:rPr>
          <w:color w:val="000000"/>
        </w:rPr>
        <w:t xml:space="preserve">.2.  Приложения 4, 5, 6 изложить в прилагаемых редакциях.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color w:val="000000"/>
        </w:rPr>
      </w:pPr>
      <w:r>
        <w:rPr>
          <w:color w:val="000000"/>
        </w:rPr>
        <w:t xml:space="preserve">     </w:t>
      </w:r>
      <w:r>
        <w:rPr>
          <w:rFonts w:hint="default"/>
          <w:color w:val="000000"/>
          <w:lang w:val="ru-RU"/>
        </w:rPr>
        <w:t xml:space="preserve">  </w:t>
      </w:r>
      <w:r>
        <w:rPr>
          <w:color w:val="000000"/>
        </w:rPr>
        <w:t xml:space="preserve">  2. Опубликовать решение в информационном бюллетене «Яжелбицкий вестник» и разместить на официальном сайте Администрации.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7"/>
        <w:jc w:val="both"/>
        <w:textAlignment w:val="auto"/>
        <w:rPr>
          <w:color w:val="00000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7"/>
        <w:jc w:val="both"/>
        <w:textAlignment w:val="auto"/>
        <w:rPr>
          <w:color w:val="00000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7"/>
        <w:jc w:val="both"/>
        <w:textAlignment w:val="auto"/>
        <w:rPr>
          <w:color w:val="00000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7"/>
        <w:jc w:val="both"/>
        <w:textAlignment w:val="auto"/>
        <w:rPr>
          <w:color w:val="00000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</w:pPr>
      <w:r>
        <w:rPr>
          <w:b/>
        </w:rPr>
        <w:t xml:space="preserve">   Глава сельского поселения                                                               А.И. Иванов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F91496"/>
    <w:rsid w:val="000227CD"/>
    <w:rsid w:val="00035CCD"/>
    <w:rsid w:val="000C4315"/>
    <w:rsid w:val="000D0CC8"/>
    <w:rsid w:val="001B2C11"/>
    <w:rsid w:val="002823EF"/>
    <w:rsid w:val="002A0B1F"/>
    <w:rsid w:val="002C7A7C"/>
    <w:rsid w:val="00317D04"/>
    <w:rsid w:val="00332403"/>
    <w:rsid w:val="0035597E"/>
    <w:rsid w:val="0044202B"/>
    <w:rsid w:val="00486939"/>
    <w:rsid w:val="004A634E"/>
    <w:rsid w:val="005064CC"/>
    <w:rsid w:val="005219EF"/>
    <w:rsid w:val="00523B75"/>
    <w:rsid w:val="006162D9"/>
    <w:rsid w:val="006A046F"/>
    <w:rsid w:val="006F4951"/>
    <w:rsid w:val="00712140"/>
    <w:rsid w:val="00776D96"/>
    <w:rsid w:val="007A0D21"/>
    <w:rsid w:val="008546E7"/>
    <w:rsid w:val="00991D39"/>
    <w:rsid w:val="009B4069"/>
    <w:rsid w:val="009D30CB"/>
    <w:rsid w:val="009E6918"/>
    <w:rsid w:val="00AF3836"/>
    <w:rsid w:val="00B07798"/>
    <w:rsid w:val="00B218E1"/>
    <w:rsid w:val="00BF7523"/>
    <w:rsid w:val="00C30359"/>
    <w:rsid w:val="00CB3E01"/>
    <w:rsid w:val="00CF0C39"/>
    <w:rsid w:val="00DC4922"/>
    <w:rsid w:val="00E23052"/>
    <w:rsid w:val="00E3022C"/>
    <w:rsid w:val="00E92F1D"/>
    <w:rsid w:val="00EF208F"/>
    <w:rsid w:val="00EF38E9"/>
    <w:rsid w:val="00F06A91"/>
    <w:rsid w:val="00F34D66"/>
    <w:rsid w:val="00F91496"/>
    <w:rsid w:val="00FE118B"/>
    <w:rsid w:val="1D5B59EB"/>
    <w:rsid w:val="5F465060"/>
    <w:rsid w:val="7CBF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Calibri" w:cs="Times New Roman"/>
      <w:sz w:val="24"/>
      <w:szCs w:val="24"/>
      <w:lang w:val="ru-RU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jc w:val="center"/>
      <w:outlineLvl w:val="1"/>
    </w:pPr>
    <w:rPr>
      <w:sz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9"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customStyle="1" w:styleId="6">
    <w:name w:val="Без интервала Знак"/>
    <w:link w:val="7"/>
    <w:qFormat/>
    <w:locked/>
    <w:uiPriority w:val="99"/>
    <w:rPr>
      <w:sz w:val="22"/>
      <w:lang w:eastAsia="ru-RU"/>
    </w:rPr>
  </w:style>
  <w:style w:type="paragraph" w:styleId="7">
    <w:name w:val="No Spacing"/>
    <w:link w:val="6"/>
    <w:qFormat/>
    <w:uiPriority w:val="99"/>
    <w:rPr>
      <w:rFonts w:ascii="Times New Roman" w:hAnsi="Times New Roman" w:eastAsiaTheme="minorHAnsi" w:cstheme="minorBidi"/>
      <w:sz w:val="22"/>
      <w:szCs w:val="22"/>
      <w:lang w:val="ru-RU" w:eastAsia="ru-RU" w:bidi="ar-SA"/>
    </w:rPr>
  </w:style>
  <w:style w:type="paragraph" w:customStyle="1" w:styleId="8">
    <w:name w:val="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eastAsia="Times New Roman"/>
      <w:sz w:val="20"/>
      <w:szCs w:val="20"/>
      <w:lang w:val="en-US"/>
    </w:rPr>
  </w:style>
  <w:style w:type="character" w:customStyle="1" w:styleId="9">
    <w:name w:val="Текст выноски Знак"/>
    <w:basedOn w:val="3"/>
    <w:link w:val="5"/>
    <w:semiHidden/>
    <w:qFormat/>
    <w:uiPriority w:val="99"/>
    <w:rPr>
      <w:rFonts w:ascii="Segoe UI" w:hAnsi="Segoe UI" w:eastAsia="Calibr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1300</Characters>
  <Lines>10</Lines>
  <Paragraphs>3</Paragraphs>
  <TotalTime>12</TotalTime>
  <ScaleCrop>false</ScaleCrop>
  <LinksUpToDate>false</LinksUpToDate>
  <CharactersWithSpaces>1524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2021-07-22T12:53:00Z</dcterms:created>
  <dc:creator>Irina</dc:creator>
  <cp:lastModifiedBy>БухКомп2</cp:lastModifiedBy>
  <cp:lastPrinted>2013-04-02T21:02:00Z</cp:lastPrinted>
  <dcterms:modified xsi:type="dcterms:W3CDTF">2013-04-02T21:08:00Z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