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5D812" w14:textId="77777777" w:rsidR="00802136" w:rsidRPr="00802136" w:rsidRDefault="00802136" w:rsidP="00802136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 w:rsidRPr="00802136">
        <w:rPr>
          <w:b/>
          <w:bCs/>
          <w:noProof/>
          <w:sz w:val="28"/>
          <w:szCs w:val="28"/>
        </w:rPr>
        <w:object w:dxaOrig="1216" w:dyaOrig="1560" w14:anchorId="396131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65pt;margin-top:19.5pt;width:60.8pt;height:78pt;z-index:251659264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705142267" r:id="rId7"/>
        </w:object>
      </w:r>
    </w:p>
    <w:p w14:paraId="5B8F0041" w14:textId="77777777" w:rsidR="00802136" w:rsidRPr="00802136" w:rsidRDefault="00802136" w:rsidP="00802136">
      <w:pPr>
        <w:tabs>
          <w:tab w:val="left" w:pos="2160"/>
        </w:tabs>
        <w:jc w:val="center"/>
        <w:rPr>
          <w:b/>
          <w:sz w:val="28"/>
          <w:szCs w:val="28"/>
        </w:rPr>
      </w:pPr>
      <w:r w:rsidRPr="00802136">
        <w:rPr>
          <w:b/>
          <w:sz w:val="28"/>
          <w:szCs w:val="28"/>
        </w:rPr>
        <w:t>Российская Федерация</w:t>
      </w:r>
    </w:p>
    <w:p w14:paraId="1809B607" w14:textId="77777777" w:rsidR="00802136" w:rsidRPr="00802136" w:rsidRDefault="00802136" w:rsidP="00802136">
      <w:pPr>
        <w:tabs>
          <w:tab w:val="left" w:pos="2160"/>
        </w:tabs>
        <w:jc w:val="center"/>
        <w:rPr>
          <w:b/>
          <w:sz w:val="28"/>
          <w:szCs w:val="28"/>
        </w:rPr>
      </w:pPr>
      <w:r w:rsidRPr="00802136">
        <w:rPr>
          <w:b/>
          <w:sz w:val="28"/>
          <w:szCs w:val="28"/>
        </w:rPr>
        <w:t>Новгородская область Валдайский район</w:t>
      </w:r>
    </w:p>
    <w:p w14:paraId="4798DA0C" w14:textId="77777777" w:rsidR="00802136" w:rsidRPr="00802136" w:rsidRDefault="00802136" w:rsidP="00802136">
      <w:pPr>
        <w:ind w:left="709" w:hanging="426"/>
        <w:jc w:val="center"/>
        <w:rPr>
          <w:b/>
          <w:sz w:val="28"/>
          <w:szCs w:val="28"/>
        </w:rPr>
      </w:pPr>
      <w:r w:rsidRPr="00802136">
        <w:rPr>
          <w:b/>
          <w:sz w:val="28"/>
          <w:szCs w:val="28"/>
        </w:rPr>
        <w:t>СОВЕТ ДЕПУТАТОВ ЯЖЕЛБИЦКОГО</w:t>
      </w:r>
    </w:p>
    <w:p w14:paraId="4DF1DE58" w14:textId="77777777" w:rsidR="00802136" w:rsidRPr="00802136" w:rsidRDefault="00802136" w:rsidP="00802136">
      <w:pPr>
        <w:ind w:left="709" w:hanging="426"/>
        <w:jc w:val="center"/>
        <w:rPr>
          <w:b/>
          <w:sz w:val="28"/>
          <w:szCs w:val="28"/>
        </w:rPr>
      </w:pPr>
      <w:r w:rsidRPr="00802136">
        <w:rPr>
          <w:b/>
          <w:sz w:val="28"/>
          <w:szCs w:val="28"/>
        </w:rPr>
        <w:t>СЕЛЬСКОГО ПОСЕЛЕНИЯ</w:t>
      </w:r>
    </w:p>
    <w:p w14:paraId="52EBA398" w14:textId="77777777" w:rsidR="00802136" w:rsidRPr="00802136" w:rsidRDefault="00802136" w:rsidP="00802136">
      <w:pPr>
        <w:keepNext/>
        <w:jc w:val="center"/>
        <w:outlineLvl w:val="1"/>
        <w:rPr>
          <w:color w:val="000000"/>
          <w:sz w:val="28"/>
          <w:szCs w:val="28"/>
        </w:rPr>
      </w:pPr>
    </w:p>
    <w:p w14:paraId="34EFDEF4" w14:textId="77777777" w:rsidR="00802136" w:rsidRPr="00802136" w:rsidRDefault="00802136" w:rsidP="00802136">
      <w:pPr>
        <w:keepNext/>
        <w:jc w:val="center"/>
        <w:outlineLvl w:val="1"/>
        <w:rPr>
          <w:b/>
          <w:color w:val="000000"/>
          <w:sz w:val="28"/>
          <w:szCs w:val="28"/>
        </w:rPr>
      </w:pPr>
      <w:r w:rsidRPr="00802136">
        <w:rPr>
          <w:b/>
          <w:color w:val="000000"/>
          <w:sz w:val="28"/>
          <w:szCs w:val="28"/>
        </w:rPr>
        <w:t>Р Е Ш Е Н И Е</w:t>
      </w:r>
    </w:p>
    <w:p w14:paraId="7148FD38" w14:textId="00D50007" w:rsidR="00802136" w:rsidRPr="00802136" w:rsidRDefault="00802136" w:rsidP="00802136">
      <w:pPr>
        <w:jc w:val="both"/>
      </w:pPr>
      <w:r w:rsidRPr="00802136">
        <w:t xml:space="preserve">от </w:t>
      </w:r>
      <w:r>
        <w:t>31.01.2022</w:t>
      </w:r>
      <w:r w:rsidRPr="00802136">
        <w:t xml:space="preserve"> №</w:t>
      </w:r>
      <w:r w:rsidRPr="00802136">
        <w:rPr>
          <w:b/>
        </w:rPr>
        <w:t xml:space="preserve"> </w:t>
      </w:r>
      <w:r>
        <w:t>59</w:t>
      </w:r>
    </w:p>
    <w:p w14:paraId="18275198" w14:textId="2957B020" w:rsidR="00802136" w:rsidRDefault="00802136" w:rsidP="00802136">
      <w:pPr>
        <w:jc w:val="both"/>
      </w:pPr>
      <w:r w:rsidRPr="00802136">
        <w:t>с. Яжелбицы</w:t>
      </w:r>
    </w:p>
    <w:p w14:paraId="240C83EF" w14:textId="77777777" w:rsidR="00802136" w:rsidRPr="00802136" w:rsidRDefault="00802136" w:rsidP="00802136">
      <w:pPr>
        <w:jc w:val="both"/>
      </w:pPr>
    </w:p>
    <w:p w14:paraId="5FAEA886" w14:textId="4856D17F" w:rsidR="008A061A" w:rsidRDefault="00277FE0" w:rsidP="00277FE0">
      <w:pPr>
        <w:jc w:val="center"/>
        <w:rPr>
          <w:b/>
          <w:bCs/>
          <w:color w:val="000000"/>
          <w:sz w:val="28"/>
          <w:szCs w:val="28"/>
        </w:rPr>
      </w:pPr>
      <w:r w:rsidRPr="00277FE0">
        <w:rPr>
          <w:b/>
          <w:bCs/>
          <w:sz w:val="28"/>
          <w:szCs w:val="28"/>
        </w:rPr>
        <w:t xml:space="preserve"> </w:t>
      </w:r>
      <w:r w:rsidRPr="00277FE0">
        <w:rPr>
          <w:b/>
          <w:color w:val="000000"/>
          <w:sz w:val="28"/>
          <w:szCs w:val="28"/>
        </w:rPr>
        <w:t xml:space="preserve">Об утверждении ключевых показателей и их целевых значений, индикативных показателей по </w:t>
      </w:r>
      <w:r w:rsidR="003C109D" w:rsidRPr="00277FE0">
        <w:rPr>
          <w:b/>
          <w:color w:val="000000"/>
          <w:sz w:val="28"/>
          <w:szCs w:val="28"/>
        </w:rPr>
        <w:t>муниципальному контролю</w:t>
      </w:r>
      <w:r w:rsidRPr="00277FE0">
        <w:rPr>
          <w:b/>
          <w:color w:val="000000"/>
          <w:sz w:val="28"/>
          <w:szCs w:val="28"/>
        </w:rPr>
        <w:t xml:space="preserve"> </w:t>
      </w:r>
      <w:r w:rsidR="008A061A">
        <w:rPr>
          <w:b/>
          <w:bCs/>
          <w:color w:val="000000"/>
          <w:sz w:val="28"/>
          <w:szCs w:val="28"/>
        </w:rPr>
        <w:t xml:space="preserve"> </w:t>
      </w:r>
    </w:p>
    <w:p w14:paraId="4A840342" w14:textId="77777777" w:rsidR="008A061A" w:rsidRDefault="008A061A" w:rsidP="008A061A">
      <w:pPr>
        <w:jc w:val="center"/>
        <w:rPr>
          <w:b/>
          <w:bCs/>
          <w:color w:val="000000"/>
          <w:sz w:val="28"/>
          <w:szCs w:val="28"/>
        </w:rPr>
      </w:pPr>
      <w:r w:rsidRPr="007B0BD4">
        <w:rPr>
          <w:b/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</w:t>
      </w:r>
      <w:r>
        <w:rPr>
          <w:b/>
          <w:bCs/>
          <w:color w:val="000000"/>
          <w:sz w:val="28"/>
          <w:szCs w:val="28"/>
        </w:rPr>
        <w:t xml:space="preserve"> </w:t>
      </w:r>
      <w:r w:rsidRPr="007B0BD4">
        <w:rPr>
          <w:b/>
          <w:bCs/>
          <w:color w:val="000000"/>
          <w:sz w:val="28"/>
          <w:szCs w:val="28"/>
        </w:rPr>
        <w:t>и в дорожном хозяйстве на территории</w:t>
      </w:r>
    </w:p>
    <w:p w14:paraId="457DC801" w14:textId="51D8FCD3" w:rsidR="00277FE0" w:rsidRPr="008A061A" w:rsidRDefault="008A061A" w:rsidP="008A061A">
      <w:pPr>
        <w:jc w:val="center"/>
        <w:rPr>
          <w:b/>
          <w:bCs/>
          <w:color w:val="000000"/>
          <w:sz w:val="28"/>
          <w:szCs w:val="28"/>
        </w:rPr>
      </w:pPr>
      <w:r w:rsidRPr="007B0BD4">
        <w:rPr>
          <w:b/>
          <w:bCs/>
          <w:color w:val="000000"/>
          <w:sz w:val="28"/>
          <w:szCs w:val="28"/>
        </w:rPr>
        <w:t xml:space="preserve"> </w:t>
      </w:r>
      <w:r w:rsidR="003C109D">
        <w:rPr>
          <w:b/>
          <w:bCs/>
          <w:color w:val="000000"/>
          <w:sz w:val="28"/>
          <w:szCs w:val="28"/>
        </w:rPr>
        <w:t>Яжелбицкого</w:t>
      </w:r>
      <w:r w:rsidRPr="007B0BD4"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</w:t>
      </w:r>
    </w:p>
    <w:p w14:paraId="056E9DB7" w14:textId="77777777" w:rsidR="00277FE0" w:rsidRPr="00277FE0" w:rsidRDefault="00277FE0" w:rsidP="00277FE0">
      <w:pPr>
        <w:jc w:val="center"/>
        <w:rPr>
          <w:b/>
          <w:bCs/>
          <w:sz w:val="28"/>
          <w:szCs w:val="28"/>
        </w:rPr>
      </w:pPr>
    </w:p>
    <w:p w14:paraId="7FA536AA" w14:textId="77777777" w:rsidR="003F6774" w:rsidRDefault="003F6774" w:rsidP="0018682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2F1903" w14:textId="0CDD4ED2" w:rsidR="00277FE0" w:rsidRDefault="0018682C" w:rsidP="0018682C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В соответствии с Федеральным законом от 06 октября 2003 года № 131-ФЗ  «Об общих принципах организации местного самоуправления в Российской Федерации»</w:t>
      </w:r>
      <w:r w:rsidR="00A3594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FE0" w:rsidRPr="003F6774">
        <w:rPr>
          <w:rFonts w:ascii="Times New Roman" w:hAnsi="Times New Roman"/>
          <w:color w:val="000000"/>
          <w:sz w:val="28"/>
          <w:szCs w:val="28"/>
        </w:rPr>
        <w:t>пунктом</w:t>
      </w:r>
      <w:r w:rsidR="00277FE0" w:rsidRPr="00215C78">
        <w:rPr>
          <w:rFonts w:ascii="Times New Roman" w:hAnsi="Times New Roman"/>
          <w:color w:val="000000"/>
          <w:sz w:val="28"/>
          <w:szCs w:val="28"/>
        </w:rPr>
        <w:t xml:space="preserve">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r w:rsidR="00277FE0" w:rsidRPr="00215C78">
        <w:rPr>
          <w:rFonts w:ascii="Times New Roman" w:hAnsi="Times New Roman"/>
          <w:sz w:val="28"/>
          <w:szCs w:val="28"/>
        </w:rPr>
        <w:t xml:space="preserve">Совет Депутатов </w:t>
      </w:r>
      <w:r w:rsidR="003C109D">
        <w:rPr>
          <w:rFonts w:ascii="Times New Roman" w:hAnsi="Times New Roman"/>
          <w:sz w:val="28"/>
          <w:szCs w:val="28"/>
        </w:rPr>
        <w:t>Яжелбицкого</w:t>
      </w:r>
      <w:r w:rsidR="00277FE0" w:rsidRPr="00215C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77FE0" w:rsidRPr="00215C78">
        <w:rPr>
          <w:rFonts w:ascii="Times New Roman" w:hAnsi="Times New Roman"/>
          <w:b/>
          <w:sz w:val="28"/>
          <w:szCs w:val="28"/>
        </w:rPr>
        <w:t>РЕШИЛ:</w:t>
      </w:r>
    </w:p>
    <w:p w14:paraId="29DF484E" w14:textId="069B27DD" w:rsidR="00277FE0" w:rsidRPr="008A061A" w:rsidRDefault="008A061A" w:rsidP="008A061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77FE0" w:rsidRPr="00277FE0">
        <w:rPr>
          <w:color w:val="000000"/>
          <w:sz w:val="28"/>
          <w:szCs w:val="28"/>
        </w:rPr>
        <w:t>1. Утвердить ключевые показатели и их целевые значения, индикативные показатели по муниципальному контролю</w:t>
      </w:r>
      <w:r w:rsidRPr="008A061A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 автомобильном транспорте, </w:t>
      </w:r>
      <w:r w:rsidRPr="008A061A">
        <w:rPr>
          <w:bCs/>
          <w:color w:val="000000"/>
          <w:sz w:val="28"/>
          <w:szCs w:val="28"/>
        </w:rPr>
        <w:t>городском наземном электрическом транспорте</w:t>
      </w:r>
      <w:r>
        <w:rPr>
          <w:bCs/>
          <w:color w:val="000000"/>
          <w:sz w:val="28"/>
          <w:szCs w:val="28"/>
        </w:rPr>
        <w:t xml:space="preserve"> </w:t>
      </w:r>
      <w:r w:rsidRPr="008A061A">
        <w:rPr>
          <w:bCs/>
          <w:color w:val="000000"/>
          <w:sz w:val="28"/>
          <w:szCs w:val="28"/>
        </w:rPr>
        <w:t>и в дорожном хозяйстве на территории</w:t>
      </w:r>
      <w:r>
        <w:rPr>
          <w:bCs/>
          <w:color w:val="000000"/>
          <w:sz w:val="28"/>
          <w:szCs w:val="28"/>
        </w:rPr>
        <w:t xml:space="preserve"> </w:t>
      </w:r>
      <w:r w:rsidR="003C109D">
        <w:rPr>
          <w:bCs/>
          <w:color w:val="000000"/>
          <w:sz w:val="28"/>
          <w:szCs w:val="28"/>
        </w:rPr>
        <w:t>Яжелбицкого</w:t>
      </w:r>
      <w:r w:rsidRPr="008A061A">
        <w:rPr>
          <w:bCs/>
          <w:color w:val="000000"/>
          <w:sz w:val="28"/>
          <w:szCs w:val="28"/>
        </w:rPr>
        <w:t xml:space="preserve"> сельского поселения</w:t>
      </w:r>
      <w:r w:rsidR="005B2CD9" w:rsidRPr="008A061A">
        <w:rPr>
          <w:color w:val="000000"/>
          <w:sz w:val="28"/>
          <w:szCs w:val="28"/>
        </w:rPr>
        <w:t xml:space="preserve"> (Приложение)</w:t>
      </w:r>
      <w:r w:rsidR="007F70EE" w:rsidRPr="008A061A">
        <w:rPr>
          <w:color w:val="000000"/>
          <w:sz w:val="28"/>
          <w:szCs w:val="28"/>
        </w:rPr>
        <w:t>.</w:t>
      </w:r>
      <w:r w:rsidR="005B2CD9" w:rsidRPr="008A061A">
        <w:rPr>
          <w:sz w:val="28"/>
          <w:szCs w:val="28"/>
          <w:lang w:eastAsia="ar-SA"/>
        </w:rPr>
        <w:t xml:space="preserve">      </w:t>
      </w:r>
    </w:p>
    <w:p w14:paraId="75E5A55C" w14:textId="4EB47013" w:rsidR="00277FE0" w:rsidRPr="007F70EE" w:rsidRDefault="005B2CD9" w:rsidP="00277FE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7F70EE">
        <w:rPr>
          <w:sz w:val="28"/>
          <w:szCs w:val="28"/>
        </w:rPr>
        <w:t xml:space="preserve">. </w:t>
      </w:r>
      <w:r w:rsidR="00277FE0" w:rsidRPr="007F70EE">
        <w:rPr>
          <w:sz w:val="28"/>
          <w:szCs w:val="28"/>
        </w:rPr>
        <w:t>Опубликовать решение в информационном бюл</w:t>
      </w:r>
      <w:r w:rsidR="008A061A">
        <w:rPr>
          <w:sz w:val="28"/>
          <w:szCs w:val="28"/>
        </w:rPr>
        <w:t>летене «</w:t>
      </w:r>
      <w:r w:rsidR="003C109D">
        <w:rPr>
          <w:sz w:val="28"/>
          <w:szCs w:val="28"/>
        </w:rPr>
        <w:t>Яжелбиц</w:t>
      </w:r>
      <w:r w:rsidR="008A061A">
        <w:rPr>
          <w:sz w:val="28"/>
          <w:szCs w:val="28"/>
        </w:rPr>
        <w:t xml:space="preserve">кий вестник» </w:t>
      </w:r>
      <w:r w:rsidR="00277FE0" w:rsidRPr="007F70EE">
        <w:rPr>
          <w:sz w:val="28"/>
          <w:szCs w:val="28"/>
        </w:rPr>
        <w:t xml:space="preserve">и разместить на официальном сайте </w:t>
      </w:r>
      <w:r w:rsidR="003C109D" w:rsidRPr="007F70EE">
        <w:rPr>
          <w:sz w:val="28"/>
          <w:szCs w:val="28"/>
        </w:rPr>
        <w:t>Администрации Яжелбицкого</w:t>
      </w:r>
      <w:r w:rsidR="00277FE0" w:rsidRPr="007F70EE">
        <w:rPr>
          <w:sz w:val="28"/>
          <w:szCs w:val="28"/>
        </w:rPr>
        <w:t xml:space="preserve"> сельского поселения в информационно-телекоммуникационной</w:t>
      </w:r>
      <w:r w:rsidR="003C109D">
        <w:rPr>
          <w:sz w:val="28"/>
          <w:szCs w:val="28"/>
        </w:rPr>
        <w:t xml:space="preserve"> </w:t>
      </w:r>
      <w:r w:rsidR="00277FE0" w:rsidRPr="007F70EE">
        <w:rPr>
          <w:sz w:val="28"/>
          <w:szCs w:val="28"/>
        </w:rPr>
        <w:t>сети «Интернет».</w:t>
      </w:r>
    </w:p>
    <w:p w14:paraId="0605BE86" w14:textId="77777777" w:rsidR="00277FE0" w:rsidRDefault="00277FE0" w:rsidP="00277FE0">
      <w:pPr>
        <w:shd w:val="clear" w:color="auto" w:fill="FFFFFF"/>
        <w:ind w:firstLine="709"/>
        <w:jc w:val="both"/>
        <w:textAlignment w:val="baseline"/>
      </w:pPr>
      <w:r>
        <w:t xml:space="preserve"> </w:t>
      </w:r>
    </w:p>
    <w:p w14:paraId="256AD726" w14:textId="77777777" w:rsidR="00277FE0" w:rsidRPr="00B447B8" w:rsidRDefault="00277FE0" w:rsidP="00277FE0">
      <w:pPr>
        <w:shd w:val="clear" w:color="auto" w:fill="FFFFFF"/>
        <w:ind w:firstLine="709"/>
        <w:jc w:val="both"/>
        <w:textAlignment w:val="baseline"/>
      </w:pPr>
    </w:p>
    <w:p w14:paraId="0ECC96B0" w14:textId="2E5DED20" w:rsidR="00277FE0" w:rsidRPr="007F70EE" w:rsidRDefault="00277FE0" w:rsidP="00277FE0">
      <w:pPr>
        <w:rPr>
          <w:b/>
          <w:sz w:val="28"/>
          <w:szCs w:val="28"/>
        </w:rPr>
      </w:pPr>
      <w:r w:rsidRPr="007F70EE">
        <w:rPr>
          <w:b/>
          <w:sz w:val="28"/>
          <w:szCs w:val="28"/>
        </w:rPr>
        <w:t xml:space="preserve">Глава </w:t>
      </w:r>
      <w:r w:rsidR="003C109D">
        <w:rPr>
          <w:b/>
          <w:sz w:val="28"/>
          <w:szCs w:val="28"/>
        </w:rPr>
        <w:t>Яжелбицкого</w:t>
      </w:r>
    </w:p>
    <w:p w14:paraId="59BD9529" w14:textId="3BD9AD50" w:rsidR="00277FE0" w:rsidRPr="007F70EE" w:rsidRDefault="00277FE0" w:rsidP="00277FE0">
      <w:pPr>
        <w:rPr>
          <w:b/>
          <w:sz w:val="28"/>
          <w:szCs w:val="28"/>
        </w:rPr>
      </w:pPr>
      <w:r w:rsidRPr="007F70EE">
        <w:rPr>
          <w:b/>
          <w:sz w:val="28"/>
          <w:szCs w:val="28"/>
        </w:rPr>
        <w:t xml:space="preserve">сельского поселения        </w:t>
      </w:r>
      <w:r w:rsidR="007F70EE">
        <w:rPr>
          <w:b/>
          <w:sz w:val="28"/>
          <w:szCs w:val="28"/>
        </w:rPr>
        <w:t xml:space="preserve">                      </w:t>
      </w:r>
      <w:r w:rsidRPr="007F70EE">
        <w:rPr>
          <w:b/>
          <w:sz w:val="28"/>
          <w:szCs w:val="28"/>
        </w:rPr>
        <w:t xml:space="preserve">                          </w:t>
      </w:r>
      <w:r w:rsidR="007F70EE">
        <w:rPr>
          <w:b/>
          <w:sz w:val="28"/>
          <w:szCs w:val="28"/>
        </w:rPr>
        <w:t xml:space="preserve">  </w:t>
      </w:r>
      <w:r w:rsidRPr="007F70EE">
        <w:rPr>
          <w:b/>
          <w:sz w:val="28"/>
          <w:szCs w:val="28"/>
        </w:rPr>
        <w:t xml:space="preserve">        </w:t>
      </w:r>
      <w:r w:rsidR="003C109D">
        <w:rPr>
          <w:b/>
          <w:sz w:val="28"/>
          <w:szCs w:val="28"/>
        </w:rPr>
        <w:t xml:space="preserve">       </w:t>
      </w:r>
      <w:r w:rsidRPr="007F70EE">
        <w:rPr>
          <w:b/>
          <w:sz w:val="28"/>
          <w:szCs w:val="28"/>
        </w:rPr>
        <w:t xml:space="preserve">  </w:t>
      </w:r>
      <w:r w:rsidR="003C109D">
        <w:rPr>
          <w:b/>
          <w:sz w:val="28"/>
          <w:szCs w:val="28"/>
        </w:rPr>
        <w:t>А.И. Иванов</w:t>
      </w:r>
    </w:p>
    <w:p w14:paraId="59101AB6" w14:textId="77777777" w:rsidR="00277FE0" w:rsidRPr="007F70EE" w:rsidRDefault="00277FE0" w:rsidP="00277FE0">
      <w:pPr>
        <w:jc w:val="center"/>
        <w:rPr>
          <w:sz w:val="28"/>
          <w:szCs w:val="28"/>
        </w:rPr>
      </w:pPr>
    </w:p>
    <w:p w14:paraId="59DDA9A2" w14:textId="77777777" w:rsidR="007F70EE" w:rsidRPr="006A5499" w:rsidRDefault="005B2CD9" w:rsidP="007F70EE">
      <w:pPr>
        <w:tabs>
          <w:tab w:val="left" w:pos="3240"/>
        </w:tabs>
        <w:suppressAutoHyphens/>
        <w:ind w:right="-1" w:firstLine="16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27C18CD0" w14:textId="77777777" w:rsidR="00F21AF7" w:rsidRDefault="00F21AF7"/>
    <w:p w14:paraId="4743BCB0" w14:textId="77777777" w:rsidR="005B2CD9" w:rsidRDefault="005B2CD9"/>
    <w:p w14:paraId="0CAA7D77" w14:textId="77777777" w:rsidR="005B2CD9" w:rsidRDefault="005B2CD9"/>
    <w:p w14:paraId="039BE353" w14:textId="77777777" w:rsidR="005B2CD9" w:rsidRDefault="005B2CD9">
      <w:pPr>
        <w:sectPr w:rsidR="005B2CD9" w:rsidSect="003C109D">
          <w:headerReference w:type="default" r:id="rId8"/>
          <w:headerReference w:type="first" r:id="rId9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0E6C9742" w14:textId="77777777" w:rsidR="005B2CD9" w:rsidRPr="005B2CD9" w:rsidRDefault="005B2CD9" w:rsidP="005B2CD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Pr="005B2CD9">
        <w:rPr>
          <w:sz w:val="28"/>
          <w:szCs w:val="28"/>
        </w:rPr>
        <w:t>Приложение</w:t>
      </w:r>
    </w:p>
    <w:p w14:paraId="76F389FA" w14:textId="0EC38D36" w:rsidR="005B2CD9" w:rsidRDefault="00215C78" w:rsidP="00215C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B2CD9" w:rsidRPr="005B2CD9">
        <w:rPr>
          <w:sz w:val="28"/>
          <w:szCs w:val="28"/>
        </w:rPr>
        <w:t xml:space="preserve">к решению Совета депутатов </w:t>
      </w:r>
      <w:r w:rsidR="003C109D">
        <w:rPr>
          <w:sz w:val="28"/>
          <w:szCs w:val="28"/>
        </w:rPr>
        <w:t>Яжелбицкого</w:t>
      </w:r>
      <w:r w:rsidR="005B2CD9" w:rsidRPr="005B2CD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B2CD9" w:rsidRPr="005B2CD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от </w:t>
      </w:r>
      <w:r w:rsidR="00802136">
        <w:rPr>
          <w:sz w:val="28"/>
          <w:szCs w:val="28"/>
        </w:rPr>
        <w:t xml:space="preserve">31.01.2022 </w:t>
      </w:r>
      <w:r>
        <w:rPr>
          <w:sz w:val="28"/>
          <w:szCs w:val="28"/>
        </w:rPr>
        <w:t xml:space="preserve">№ </w:t>
      </w:r>
      <w:r w:rsidR="00802136">
        <w:rPr>
          <w:sz w:val="28"/>
          <w:szCs w:val="28"/>
        </w:rPr>
        <w:t>59</w:t>
      </w:r>
      <w:bookmarkStart w:id="0" w:name="_GoBack"/>
      <w:bookmarkEnd w:id="0"/>
    </w:p>
    <w:p w14:paraId="78013533" w14:textId="77777777" w:rsidR="00A52BF0" w:rsidRDefault="00A52BF0" w:rsidP="005B2CD9">
      <w:pPr>
        <w:jc w:val="right"/>
        <w:rPr>
          <w:sz w:val="28"/>
          <w:szCs w:val="28"/>
        </w:rPr>
      </w:pPr>
    </w:p>
    <w:p w14:paraId="6162EF9E" w14:textId="77777777" w:rsidR="00A52BF0" w:rsidRPr="00A52BF0" w:rsidRDefault="00A52BF0" w:rsidP="00A52BF0">
      <w:pPr>
        <w:jc w:val="center"/>
        <w:rPr>
          <w:b/>
          <w:color w:val="000000"/>
          <w:sz w:val="28"/>
          <w:szCs w:val="28"/>
        </w:rPr>
      </w:pPr>
      <w:r w:rsidRPr="00A52BF0">
        <w:rPr>
          <w:b/>
          <w:color w:val="000000"/>
          <w:sz w:val="28"/>
          <w:szCs w:val="28"/>
        </w:rPr>
        <w:t>Ключевые показатели и их целевые значения, индикативные показатели</w:t>
      </w:r>
    </w:p>
    <w:p w14:paraId="2B8F779C" w14:textId="77777777" w:rsidR="008A061A" w:rsidRDefault="00A52BF0" w:rsidP="008A061A">
      <w:pPr>
        <w:jc w:val="center"/>
        <w:rPr>
          <w:b/>
          <w:bCs/>
          <w:color w:val="000000"/>
          <w:sz w:val="28"/>
          <w:szCs w:val="28"/>
        </w:rPr>
      </w:pPr>
      <w:r w:rsidRPr="00A52BF0">
        <w:rPr>
          <w:b/>
          <w:color w:val="000000"/>
          <w:sz w:val="28"/>
          <w:szCs w:val="28"/>
        </w:rPr>
        <w:t xml:space="preserve">по муниципальному контролю </w:t>
      </w:r>
      <w:r w:rsidR="008A061A" w:rsidRPr="007B0BD4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</w:t>
      </w:r>
      <w:r w:rsidR="008A061A">
        <w:rPr>
          <w:b/>
          <w:bCs/>
          <w:color w:val="000000"/>
          <w:sz w:val="28"/>
          <w:szCs w:val="28"/>
        </w:rPr>
        <w:t xml:space="preserve"> </w:t>
      </w:r>
    </w:p>
    <w:p w14:paraId="39EC7523" w14:textId="72016193" w:rsidR="00A52BF0" w:rsidRPr="008A061A" w:rsidRDefault="008A061A" w:rsidP="008A061A">
      <w:pPr>
        <w:jc w:val="center"/>
        <w:rPr>
          <w:b/>
          <w:bCs/>
          <w:color w:val="000000"/>
          <w:sz w:val="28"/>
          <w:szCs w:val="28"/>
        </w:rPr>
      </w:pPr>
      <w:r w:rsidRPr="007B0BD4">
        <w:rPr>
          <w:b/>
          <w:bCs/>
          <w:color w:val="000000"/>
          <w:sz w:val="28"/>
          <w:szCs w:val="28"/>
        </w:rPr>
        <w:t>и в дорожном хозяйстве на 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 w:rsidR="003C109D">
        <w:rPr>
          <w:b/>
          <w:bCs/>
          <w:color w:val="000000"/>
          <w:sz w:val="28"/>
          <w:szCs w:val="28"/>
        </w:rPr>
        <w:t>Яжелбицкого</w:t>
      </w:r>
      <w:r w:rsidRPr="007B0BD4"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</w:t>
      </w:r>
    </w:p>
    <w:p w14:paraId="3F5694E9" w14:textId="77777777" w:rsidR="005B2CD9" w:rsidRDefault="005B2CD9" w:rsidP="005B2CD9">
      <w:pPr>
        <w:jc w:val="right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8"/>
        <w:gridCol w:w="2856"/>
      </w:tblGrid>
      <w:tr w:rsidR="005B2CD9" w:rsidRPr="00A52BF0" w14:paraId="2663BEE1" w14:textId="77777777" w:rsidTr="003A103D">
        <w:tc>
          <w:tcPr>
            <w:tcW w:w="4029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779B7646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b/>
                <w:bCs/>
                <w:color w:val="444444"/>
                <w:sz w:val="28"/>
                <w:szCs w:val="28"/>
              </w:rPr>
              <w:t>Ключевые показатели</w:t>
            </w:r>
          </w:p>
        </w:tc>
        <w:tc>
          <w:tcPr>
            <w:tcW w:w="971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2154E26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b/>
                <w:bCs/>
                <w:color w:val="444444"/>
                <w:sz w:val="28"/>
                <w:szCs w:val="28"/>
              </w:rPr>
              <w:t>Целевые значения</w:t>
            </w:r>
          </w:p>
        </w:tc>
      </w:tr>
      <w:tr w:rsidR="005B2CD9" w:rsidRPr="00A52BF0" w14:paraId="5B172DBD" w14:textId="77777777" w:rsidTr="003A103D">
        <w:tc>
          <w:tcPr>
            <w:tcW w:w="4029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5B9E849E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Процент устраненных нарушений из числа выявленных нарушений законодательства</w:t>
            </w:r>
          </w:p>
        </w:tc>
        <w:tc>
          <w:tcPr>
            <w:tcW w:w="971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B529B28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70%</w:t>
            </w:r>
          </w:p>
        </w:tc>
      </w:tr>
      <w:tr w:rsidR="005B2CD9" w:rsidRPr="00A52BF0" w14:paraId="3406D9B1" w14:textId="77777777" w:rsidTr="003A103D">
        <w:tc>
          <w:tcPr>
            <w:tcW w:w="4029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3428E31" w14:textId="357C4146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 xml:space="preserve">Процент выполнения плана проведения плановых </w:t>
            </w:r>
            <w:r w:rsidR="003C109D" w:rsidRPr="00A52BF0">
              <w:rPr>
                <w:color w:val="444444"/>
                <w:sz w:val="28"/>
                <w:szCs w:val="28"/>
              </w:rPr>
              <w:t>контрольных мероприятий</w:t>
            </w:r>
            <w:r w:rsidRPr="00A52BF0">
              <w:rPr>
                <w:color w:val="444444"/>
                <w:sz w:val="28"/>
                <w:szCs w:val="28"/>
              </w:rPr>
              <w:t xml:space="preserve"> на очередной календарный год</w:t>
            </w:r>
          </w:p>
        </w:tc>
        <w:tc>
          <w:tcPr>
            <w:tcW w:w="971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B55C22B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100%</w:t>
            </w:r>
          </w:p>
        </w:tc>
      </w:tr>
      <w:tr w:rsidR="005B2CD9" w:rsidRPr="00A52BF0" w14:paraId="6751DDA6" w14:textId="77777777" w:rsidTr="003A103D">
        <w:tc>
          <w:tcPr>
            <w:tcW w:w="4029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05DA2EA0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971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E3B6301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0%</w:t>
            </w:r>
          </w:p>
        </w:tc>
      </w:tr>
      <w:tr w:rsidR="005B2CD9" w:rsidRPr="00A52BF0" w14:paraId="2F1CDA79" w14:textId="77777777" w:rsidTr="003A103D">
        <w:tc>
          <w:tcPr>
            <w:tcW w:w="4029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AB123AA" w14:textId="23A305C2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 xml:space="preserve">Процент отмененных результатов </w:t>
            </w:r>
            <w:r w:rsidR="003C109D" w:rsidRPr="00A52BF0">
              <w:rPr>
                <w:color w:val="444444"/>
                <w:sz w:val="28"/>
                <w:szCs w:val="28"/>
              </w:rPr>
              <w:t>контрольных мероприятий</w:t>
            </w:r>
          </w:p>
        </w:tc>
        <w:tc>
          <w:tcPr>
            <w:tcW w:w="971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08B1FBFD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0%</w:t>
            </w:r>
          </w:p>
        </w:tc>
      </w:tr>
      <w:tr w:rsidR="005B2CD9" w:rsidRPr="00A52BF0" w14:paraId="470E77A8" w14:textId="77777777" w:rsidTr="003A103D">
        <w:tc>
          <w:tcPr>
            <w:tcW w:w="4029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00F62B54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971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7EE8E10C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5%</w:t>
            </w:r>
          </w:p>
        </w:tc>
      </w:tr>
      <w:tr w:rsidR="005B2CD9" w:rsidRPr="00A52BF0" w14:paraId="78BB3E1C" w14:textId="77777777" w:rsidTr="003A103D">
        <w:tc>
          <w:tcPr>
            <w:tcW w:w="4029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111356F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Процент внесенных судебных решений о назначении административного наказания</w:t>
            </w:r>
            <w:r w:rsidRPr="00A52BF0">
              <w:rPr>
                <w:color w:val="444444"/>
                <w:sz w:val="28"/>
                <w:szCs w:val="28"/>
              </w:rPr>
              <w:br/>
              <w:t>по материалам органа муниципального контроля</w:t>
            </w:r>
          </w:p>
        </w:tc>
        <w:tc>
          <w:tcPr>
            <w:tcW w:w="971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5C3BAF26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95%</w:t>
            </w:r>
          </w:p>
        </w:tc>
      </w:tr>
      <w:tr w:rsidR="005B2CD9" w:rsidRPr="00A52BF0" w14:paraId="48FE11BA" w14:textId="77777777" w:rsidTr="003A103D">
        <w:tc>
          <w:tcPr>
            <w:tcW w:w="4029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24ABB4C" w14:textId="2478E1D5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 xml:space="preserve">Процент отмененных в судебном порядке постановлений по делам об административных правонарушениях </w:t>
            </w:r>
            <w:r w:rsidR="003C109D" w:rsidRPr="00A52BF0">
              <w:rPr>
                <w:color w:val="444444"/>
                <w:sz w:val="28"/>
                <w:szCs w:val="28"/>
              </w:rPr>
              <w:t>от общего количества,</w:t>
            </w:r>
            <w:r w:rsidRPr="00A52BF0">
              <w:rPr>
                <w:color w:val="444444"/>
                <w:sz w:val="28"/>
                <w:szCs w:val="28"/>
              </w:rPr>
              <w:t xml:space="preserve"> вынесенных органом муниципального контроля постановлений</w:t>
            </w:r>
          </w:p>
        </w:tc>
        <w:tc>
          <w:tcPr>
            <w:tcW w:w="971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80027A7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0%</w:t>
            </w:r>
          </w:p>
        </w:tc>
      </w:tr>
    </w:tbl>
    <w:p w14:paraId="55FAE12A" w14:textId="77777777" w:rsidR="005B2CD9" w:rsidRPr="00A52BF0" w:rsidRDefault="005B2CD9" w:rsidP="005B2CD9">
      <w:pPr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A52BF0">
        <w:rPr>
          <w:color w:val="444444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785"/>
        <w:gridCol w:w="2200"/>
        <w:gridCol w:w="3785"/>
        <w:gridCol w:w="1200"/>
        <w:gridCol w:w="2882"/>
      </w:tblGrid>
      <w:tr w:rsidR="005B2CD9" w:rsidRPr="00A52BF0" w14:paraId="4E83C597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49CE4DF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b/>
                <w:bCs/>
                <w:color w:val="444444"/>
                <w:sz w:val="28"/>
                <w:szCs w:val="28"/>
              </w:rPr>
              <w:t>1.</w:t>
            </w:r>
          </w:p>
        </w:tc>
        <w:tc>
          <w:tcPr>
            <w:tcW w:w="4710" w:type="pct"/>
            <w:gridSpan w:val="5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20505F8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b/>
                <w:bCs/>
                <w:color w:val="444444"/>
                <w:sz w:val="28"/>
                <w:szCs w:val="28"/>
              </w:rPr>
              <w:t>Индикативные показатели, характеризующие параметры </w:t>
            </w:r>
          </w:p>
          <w:p w14:paraId="75C2D574" w14:textId="77777777" w:rsidR="005B2CD9" w:rsidRPr="00A52BF0" w:rsidRDefault="005B2CD9" w:rsidP="003A103D">
            <w:pPr>
              <w:spacing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A52BF0">
              <w:rPr>
                <w:b/>
                <w:bCs/>
                <w:color w:val="444444"/>
                <w:sz w:val="28"/>
                <w:szCs w:val="28"/>
              </w:rPr>
              <w:lastRenderedPageBreak/>
              <w:t>проведенных мероприятий</w:t>
            </w:r>
          </w:p>
        </w:tc>
      </w:tr>
      <w:tr w:rsidR="005B2CD9" w:rsidRPr="00A52BF0" w14:paraId="0B57D2DC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304014D6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56C2D8F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Выполняемость плановых заданий (осмотров)</w:t>
            </w:r>
          </w:p>
        </w:tc>
        <w:tc>
          <w:tcPr>
            <w:tcW w:w="74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21C9C4B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Врз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= (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РЗф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/ 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РЗп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) x 100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5EA4BED0" w14:textId="6E3414E6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Врз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 xml:space="preserve"> — выполняемость </w:t>
            </w:r>
            <w:r w:rsidR="003C109D" w:rsidRPr="00A52BF0">
              <w:rPr>
                <w:color w:val="444444"/>
                <w:sz w:val="28"/>
                <w:szCs w:val="28"/>
              </w:rPr>
              <w:t>плановых заданий</w:t>
            </w:r>
            <w:r w:rsidRPr="00A52BF0">
              <w:rPr>
                <w:color w:val="444444"/>
                <w:sz w:val="28"/>
                <w:szCs w:val="28"/>
              </w:rPr>
              <w:t xml:space="preserve"> (осмотров) %</w:t>
            </w:r>
          </w:p>
          <w:p w14:paraId="71391C08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РЗф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-количество проведенных плановых заданий (осмотров) (ед.)</w:t>
            </w:r>
          </w:p>
          <w:p w14:paraId="36F56361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РЗп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утвержденных плановых заданий (осмотров) (ед.)</w:t>
            </w:r>
          </w:p>
        </w:tc>
        <w:tc>
          <w:tcPr>
            <w:tcW w:w="40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7EF25F78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100%</w:t>
            </w:r>
          </w:p>
        </w:tc>
        <w:tc>
          <w:tcPr>
            <w:tcW w:w="98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334579A1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Утвержденные плановые задания (осмотры)</w:t>
            </w:r>
          </w:p>
        </w:tc>
      </w:tr>
      <w:tr w:rsidR="005B2CD9" w:rsidRPr="00A52BF0" w14:paraId="1DC6F5EE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340EC55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1.2.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CB74B60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74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0ED37B31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Ввн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= (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Рф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/ 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Рп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) x 100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229CE0E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Ввн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выполняемость внеплановых проверок</w:t>
            </w:r>
          </w:p>
          <w:p w14:paraId="78D2E552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Рф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проведенных внеплановых проверок (ед.)</w:t>
            </w:r>
          </w:p>
          <w:p w14:paraId="4DB46CC1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Рп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распоряжений на проведение внеплановых проверок (ед.)</w:t>
            </w:r>
          </w:p>
        </w:tc>
        <w:tc>
          <w:tcPr>
            <w:tcW w:w="40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DBD0C98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100%</w:t>
            </w:r>
          </w:p>
        </w:tc>
        <w:tc>
          <w:tcPr>
            <w:tcW w:w="98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7898ECF2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5B2CD9" w:rsidRPr="00A52BF0" w14:paraId="273B4586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74D5623B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1.3.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3926692B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74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19D7AA7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Ж x 100 / 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1771EF3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Ж — количество жалоб (ед.)</w:t>
            </w:r>
          </w:p>
          <w:p w14:paraId="31EB38A7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Пф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проведенных проверок</w:t>
            </w:r>
          </w:p>
        </w:tc>
        <w:tc>
          <w:tcPr>
            <w:tcW w:w="40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7E9397C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0%</w:t>
            </w:r>
          </w:p>
        </w:tc>
        <w:tc>
          <w:tcPr>
            <w:tcW w:w="98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394F0338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</w:tr>
      <w:tr w:rsidR="005B2CD9" w:rsidRPr="00A52BF0" w14:paraId="14BA6351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7E6F8C7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2E2AEA0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74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D522324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Пн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x 100 / 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31AEEF3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Пн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проверок, признанных недействительными (ед.)</w:t>
            </w:r>
          </w:p>
          <w:p w14:paraId="7B4DB611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Пф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проведенных проверок (ед.)</w:t>
            </w:r>
          </w:p>
        </w:tc>
        <w:tc>
          <w:tcPr>
            <w:tcW w:w="40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F4EA98D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0%</w:t>
            </w:r>
          </w:p>
        </w:tc>
        <w:tc>
          <w:tcPr>
            <w:tcW w:w="98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37CB7E55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</w:tr>
      <w:tr w:rsidR="005B2CD9" w:rsidRPr="00A52BF0" w14:paraId="1CD36EA4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D80C522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1.5.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01797B8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74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04245D0B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Кзо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х 100 / 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02121164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Кзо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заявлений, по которым пришел отказ в согласовании (ед.)</w:t>
            </w:r>
          </w:p>
          <w:p w14:paraId="0A31EB1E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Кпз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поданных на согласование заявлений</w:t>
            </w:r>
          </w:p>
        </w:tc>
        <w:tc>
          <w:tcPr>
            <w:tcW w:w="40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3815A3CF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10%</w:t>
            </w:r>
          </w:p>
        </w:tc>
        <w:tc>
          <w:tcPr>
            <w:tcW w:w="98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313A18BA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</w:tr>
      <w:tr w:rsidR="005B2CD9" w:rsidRPr="00A52BF0" w14:paraId="543A755F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76483F99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1.6.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CBCCF5C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74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026BE327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Кнм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х 100 / 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7FF603C4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К 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нм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материалов, направленных в уполномоченные органы (ед.)</w:t>
            </w:r>
          </w:p>
          <w:p w14:paraId="1BFB63AE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Квн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выявленных нарушений (ед.)</w:t>
            </w:r>
          </w:p>
        </w:tc>
        <w:tc>
          <w:tcPr>
            <w:tcW w:w="40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62BBCCA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100%</w:t>
            </w:r>
          </w:p>
        </w:tc>
        <w:tc>
          <w:tcPr>
            <w:tcW w:w="98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6F65C2A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</w:tr>
      <w:tr w:rsidR="005B2CD9" w:rsidRPr="00A52BF0" w14:paraId="665CDDE8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1B5AD9A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1.7.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1D1E2F6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74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3BFCAE11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7AE8C94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40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E53F1C4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Шт.</w:t>
            </w:r>
          </w:p>
        </w:tc>
        <w:tc>
          <w:tcPr>
            <w:tcW w:w="98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56ECA89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</w:tr>
      <w:tr w:rsidR="005B2CD9" w:rsidRPr="00A52BF0" w14:paraId="5E04E4D1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3B9FBF4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b/>
                <w:bCs/>
                <w:color w:val="444444"/>
                <w:sz w:val="28"/>
                <w:szCs w:val="28"/>
              </w:rPr>
              <w:t>2.</w:t>
            </w:r>
          </w:p>
        </w:tc>
        <w:tc>
          <w:tcPr>
            <w:tcW w:w="4710" w:type="pct"/>
            <w:gridSpan w:val="5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1037DFB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b/>
                <w:bCs/>
                <w:color w:val="444444"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5B2CD9" w:rsidRPr="00A52BF0" w14:paraId="55047A58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7CCB0F92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2.1.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5215897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74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3B5058C5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46A5516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40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E4EE676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Чел.</w:t>
            </w:r>
          </w:p>
        </w:tc>
        <w:tc>
          <w:tcPr>
            <w:tcW w:w="98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3EC22EB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</w:tr>
      <w:tr w:rsidR="005B2CD9" w:rsidRPr="00A52BF0" w14:paraId="2CD0ED72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7D66E2B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2.2.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84D262F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 xml:space="preserve">Нагрузка контрольных мероприятий на работников </w:t>
            </w:r>
            <w:r w:rsidRPr="00A52BF0">
              <w:rPr>
                <w:color w:val="444444"/>
                <w:sz w:val="28"/>
                <w:szCs w:val="28"/>
              </w:rPr>
              <w:lastRenderedPageBreak/>
              <w:t>органа муниципального контроля</w:t>
            </w:r>
          </w:p>
        </w:tc>
        <w:tc>
          <w:tcPr>
            <w:tcW w:w="74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72BECC9C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lastRenderedPageBreak/>
              <w:t>Км / 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Кр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= 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CBC8053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 xml:space="preserve">Км — количество контрольных мероприятий </w:t>
            </w:r>
            <w:r w:rsidRPr="00A52BF0">
              <w:rPr>
                <w:color w:val="444444"/>
                <w:sz w:val="28"/>
                <w:szCs w:val="28"/>
              </w:rPr>
              <w:lastRenderedPageBreak/>
              <w:t>(ед.)</w:t>
            </w:r>
          </w:p>
          <w:p w14:paraId="0693A92D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Кр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работников органа муниципального контроля (ед.)</w:t>
            </w:r>
          </w:p>
          <w:p w14:paraId="69CDDF96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Нк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нагрузка на 1 работника (ед.)</w:t>
            </w:r>
          </w:p>
        </w:tc>
        <w:tc>
          <w:tcPr>
            <w:tcW w:w="40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A077F32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lastRenderedPageBreak/>
              <w:t> </w:t>
            </w:r>
          </w:p>
        </w:tc>
        <w:tc>
          <w:tcPr>
            <w:tcW w:w="98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CA764C0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</w:tr>
    </w:tbl>
    <w:p w14:paraId="66320421" w14:textId="77777777" w:rsidR="005B2CD9" w:rsidRPr="005B2CD9" w:rsidRDefault="005B2CD9" w:rsidP="005B2CD9">
      <w:pPr>
        <w:tabs>
          <w:tab w:val="left" w:pos="8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5B2CD9" w:rsidRPr="005B2CD9" w:rsidSect="00215C78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F4F86" w14:textId="77777777" w:rsidR="00441E83" w:rsidRDefault="00441E83" w:rsidP="005B2CD9">
      <w:r>
        <w:separator/>
      </w:r>
    </w:p>
  </w:endnote>
  <w:endnote w:type="continuationSeparator" w:id="0">
    <w:p w14:paraId="03D90723" w14:textId="77777777" w:rsidR="00441E83" w:rsidRDefault="00441E83" w:rsidP="005B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A3686" w14:textId="77777777" w:rsidR="00441E83" w:rsidRDefault="00441E83" w:rsidP="005B2CD9">
      <w:r>
        <w:separator/>
      </w:r>
    </w:p>
  </w:footnote>
  <w:footnote w:type="continuationSeparator" w:id="0">
    <w:p w14:paraId="0542121B" w14:textId="77777777" w:rsidR="00441E83" w:rsidRDefault="00441E83" w:rsidP="005B2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62757"/>
      <w:docPartObj>
        <w:docPartGallery w:val="Page Numbers (Top of Page)"/>
        <w:docPartUnique/>
      </w:docPartObj>
    </w:sdtPr>
    <w:sdtEndPr/>
    <w:sdtContent>
      <w:p w14:paraId="24D4AB0D" w14:textId="77777777" w:rsidR="005B2CD9" w:rsidRDefault="00215C78">
        <w:pPr>
          <w:pStyle w:val="a6"/>
          <w:jc w:val="center"/>
        </w:pPr>
        <w:r>
          <w:t xml:space="preserve"> </w:t>
        </w:r>
      </w:p>
    </w:sdtContent>
  </w:sdt>
  <w:p w14:paraId="0DB2DF80" w14:textId="77777777" w:rsidR="005B2CD9" w:rsidRDefault="005B2C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6906"/>
      <w:docPartObj>
        <w:docPartGallery w:val="Page Numbers (Top of Page)"/>
        <w:docPartUnique/>
      </w:docPartObj>
    </w:sdtPr>
    <w:sdtEndPr/>
    <w:sdtContent>
      <w:p w14:paraId="6560388A" w14:textId="77777777" w:rsidR="00215C78" w:rsidRDefault="003D3B5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9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65E4C5" w14:textId="77777777" w:rsidR="00215C78" w:rsidRDefault="00215C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FE0"/>
    <w:rsid w:val="00166AE5"/>
    <w:rsid w:val="0018682C"/>
    <w:rsid w:val="00214C06"/>
    <w:rsid w:val="00215C78"/>
    <w:rsid w:val="00277FE0"/>
    <w:rsid w:val="0028030B"/>
    <w:rsid w:val="00321168"/>
    <w:rsid w:val="003C109D"/>
    <w:rsid w:val="003D3B5D"/>
    <w:rsid w:val="003E05F7"/>
    <w:rsid w:val="003F6774"/>
    <w:rsid w:val="00441E83"/>
    <w:rsid w:val="00504369"/>
    <w:rsid w:val="005B2CD9"/>
    <w:rsid w:val="0078077D"/>
    <w:rsid w:val="007F70EE"/>
    <w:rsid w:val="00802136"/>
    <w:rsid w:val="008A061A"/>
    <w:rsid w:val="008C659B"/>
    <w:rsid w:val="00942AC3"/>
    <w:rsid w:val="00975F6C"/>
    <w:rsid w:val="00A06114"/>
    <w:rsid w:val="00A3594B"/>
    <w:rsid w:val="00A52BF0"/>
    <w:rsid w:val="00BF6F9B"/>
    <w:rsid w:val="00D96DF9"/>
    <w:rsid w:val="00F2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E12B15"/>
  <w15:docId w15:val="{6B987435-DB18-4AD3-80F0-5EB72987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77FE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277FE0"/>
    <w:pPr>
      <w:spacing w:after="120"/>
      <w:contextualSpacing/>
    </w:pPr>
    <w:rPr>
      <w:rFonts w:ascii="Impact" w:hAnsi="Impact"/>
      <w:color w:val="303030"/>
      <w:spacing w:val="30"/>
      <w:kern w:val="28"/>
      <w:sz w:val="96"/>
      <w:szCs w:val="52"/>
    </w:rPr>
  </w:style>
  <w:style w:type="character" w:customStyle="1" w:styleId="a4">
    <w:name w:val="Заголовок Знак"/>
    <w:basedOn w:val="a0"/>
    <w:link w:val="a3"/>
    <w:rsid w:val="00277FE0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character" w:customStyle="1" w:styleId="ConsPlusNormal0">
    <w:name w:val="ConsPlusNormal Знак"/>
    <w:basedOn w:val="a0"/>
    <w:link w:val="ConsPlusNormal"/>
    <w:uiPriority w:val="99"/>
    <w:rsid w:val="00277FE0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77FE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B2C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2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2C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2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10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10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Admin</cp:lastModifiedBy>
  <cp:revision>5</cp:revision>
  <cp:lastPrinted>2022-01-31T10:51:00Z</cp:lastPrinted>
  <dcterms:created xsi:type="dcterms:W3CDTF">2021-12-22T07:57:00Z</dcterms:created>
  <dcterms:modified xsi:type="dcterms:W3CDTF">2022-01-31T10:51:00Z</dcterms:modified>
</cp:coreProperties>
</file>