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drawing>
          <wp:inline distT="0" distB="0" distL="0" distR="0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от 14.04.2023 № 96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с. Яжелбицы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 внесении изменения в решение Совета депутатов 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№ 87 от 27.12.2022 «О бюджете Яжелбицкого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сельского поселения на 2023 год и </w:t>
      </w:r>
    </w:p>
    <w:p>
      <w:pPr>
        <w:spacing w:after="0" w:line="240" w:lineRule="atLeast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плановый период 2024-2025 годы»</w:t>
      </w:r>
    </w:p>
    <w:p>
      <w:pPr>
        <w:spacing w:after="0" w:line="240" w:lineRule="atLeast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РЕШИЛ:</w:t>
      </w:r>
    </w:p>
    <w:p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Совета депутатов Яжелбицкого сельского поселения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27.12.2022 № 87 </w:t>
      </w:r>
      <w:r>
        <w:rPr>
          <w:rFonts w:ascii="Times New Roman" w:hAnsi="Times New Roman" w:cs="Times New Roman"/>
          <w:sz w:val="24"/>
          <w:szCs w:val="24"/>
        </w:rPr>
        <w:t>«О бюджете Яжелбицкого сельского поселения на 2023 год и плановый период 2024-2025 годы» следующие изменения:</w:t>
      </w:r>
    </w:p>
    <w:p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Пункт 1 изложить в следующей редакции:</w:t>
      </w:r>
    </w:p>
    <w:p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«Установить основные характеристики бюджета Яжелбицкого сельского поселения на 2023 год:  </w:t>
      </w:r>
    </w:p>
    <w:p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доходов бюджета Яжелбицкого сельского поселения в сумме 14 миллионов 256 тысяч 884 рубля 30 копеек; </w:t>
      </w:r>
    </w:p>
    <w:p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общий объем расходов бюджета Яжелбицкого сельского поселения в сумме 14 миллионов 553 тысячи 766 рублей 59 копеек;</w:t>
      </w:r>
    </w:p>
    <w:p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 Яжелбицкого сельского поселения на 2023 год сформирован с дефицитом в сумме 296 тысяч 882 рубля 29 копеек</w:t>
      </w:r>
    </w:p>
    <w:p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1.2. Приложения  3, 4, 5, изложить в прилагаемых редакциях.                                                                                                                                                                         </w:t>
      </w:r>
    </w:p>
    <w:p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2. Опубликовать решение в информационном бюллетене «Яжелбицкий вестник» и разместить на официальном сайте Администрации.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Председатель Совета депутатов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Яжелбицкого сельского поселения                                                                              А.И. Иванов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eastAsia="Calibri" w:cs="Times New Roman"/>
          <w:b/>
          <w:sz w:val="24"/>
          <w:szCs w:val="24"/>
        </w:rPr>
        <w:sectPr>
          <w:pgSz w:w="11906" w:h="16838"/>
          <w:pgMar w:top="1134" w:right="566" w:bottom="1134" w:left="1418" w:header="708" w:footer="708" w:gutter="0"/>
          <w:cols w:space="708" w:num="1"/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7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8"/>
        <w:gridCol w:w="482"/>
        <w:gridCol w:w="1829"/>
        <w:gridCol w:w="992"/>
        <w:gridCol w:w="1559"/>
        <w:gridCol w:w="709"/>
        <w:gridCol w:w="1559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Приложение №3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к решению Совета депутатов Яжелбицкого сельского поселения от 27.12.2022 №87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(редакция решения от 14.04.2023№ 96)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tcBorders>
              <w:top w:val="nil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группам и подгруппам  видов расходов  классификации расходов бюджета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2023-2025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Разд.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Ц.ст.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Расх.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5 587 721,00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4 783 345,00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4 734 670,00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965 500,00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881 840,00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881 840,00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965 500,00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881 840,00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965 500,00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881 840,00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707 400,00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643 120,00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213 600,00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194 220,00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4 115 811,00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3 792 995,00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3 744 320,00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4 007 301,00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3 684 485,00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3 635 810,00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3 406 000,00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3 051 800,00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3 051 800,00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2 476 000,00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2 204 000,00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2 204 000,00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748 000,00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665 800,00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665 800,00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579 590,00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610 336,00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561 561,00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34 000,00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274 590,00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324 276,00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275 501,00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271 000,00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286 060,00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286 060,00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21 711,00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22 349,00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22 449,00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13 211,00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13 849,00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13 949,00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108 510,00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108 510,00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108 510,00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108 510,00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108 510,00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108 510,00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83 340,00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83 340,00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83 340,00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25 170,00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25 170,00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25 170,00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26 010,00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26 010,00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26 010,00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26 010,00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26 010,00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9140003000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475 400,00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77 500,00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77 500,00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1100000000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372 900,00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32 900,00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32 900,00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32 900,00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287 629,00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300 576,00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311 159,00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287 629,00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300 576,00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311 159,00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287 629,00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300 576,00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311 159,00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253 765,00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253 765,00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253 765,00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194 904,00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194 904,00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194 904,00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58 861,00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58 861,00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58 861,00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33 864,00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46 811,00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57 394,00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29 864,00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46 811,00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57 394,00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профилактические мероприятия по предупреждению пожаров на территории роселения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5 215 912,29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3 557 800,00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3 644 600,00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5 015 912,29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3 557 800,00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3 644 600,00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2023-2025 годы"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5 015 912,29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3 557 800,00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3 644 600,00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0100100000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4 997 912,29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3 539 800,00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3 626 600,00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862 930,00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981 800,00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862 930,00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981 800,00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862 930,00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981 800,00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значенияза счет местного бюджета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291 204,68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291 204,68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291 204,68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3 646 000,00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2 430 000,00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3 646 000,00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2 430 000,00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3 646 000,00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2 430 000,00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197 777,61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128 000,00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197 777,61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128 000,00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197 777,61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128 000,00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0100200000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1 738 189,00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1 339 000,00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1 354 000,00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1 738 189,00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1 339 000,00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1 354 000,00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2023-2025 годы»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1300000000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1 738 189,00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1 339 000,00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1 354 000,00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1310000000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645 000,00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660 000,00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555 000,00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555 000,00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555 000,00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1320000000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210 000,00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261 500,00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181 900,00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261 500,00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181 900,00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261 500,00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181 900,00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261 500,00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181 900,00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1340000000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394 000,00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224 000,00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284 000,00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уборке  территории сельского поселения от мусора, оборудование контейнерных площадок, содержание мест массового пребывания граждан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1350000000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48 600,00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приобретение и установка ограждения детской площадки на территории ТОС "Аксентьево Набережная" в д.Аксентьево Валдайского района Новгородской области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48 600,00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48 600,00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48 600,00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1370000000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144 089,00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78 100,00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144 089,00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144 089,00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144 089,00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1370023160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78 100,00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1370023160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78 100,00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1370023160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78 100,00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36 500,00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1 412 515,30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1 400 515,30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1 400 515,30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1 332 015,30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1 332 015,30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1 332 015,30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8 984,70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8 984,70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8 984,70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59 515,30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59 515,30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59 515,30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159 300,00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312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16 000,00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16 000,00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9" w:type="dxa"/>
            <w:gridSpan w:val="3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18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190 665,00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393 740,00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999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190 665,00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393 740,00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9" w:type="dxa"/>
            <w:gridSpan w:val="6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14 553 766,59</w:t>
            </w:r>
          </w:p>
        </w:tc>
        <w:tc>
          <w:tcPr>
            <w:tcW w:w="1701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10 466 186,00</w:t>
            </w:r>
          </w:p>
        </w:tc>
        <w:tc>
          <w:tcPr>
            <w:tcW w:w="1843" w:type="dxa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10 724 969,00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7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486"/>
        <w:gridCol w:w="2197"/>
        <w:gridCol w:w="716"/>
        <w:gridCol w:w="845"/>
        <w:gridCol w:w="149"/>
        <w:gridCol w:w="366"/>
        <w:gridCol w:w="670"/>
        <w:gridCol w:w="382"/>
        <w:gridCol w:w="708"/>
        <w:gridCol w:w="160"/>
        <w:gridCol w:w="677"/>
        <w:gridCol w:w="723"/>
        <w:gridCol w:w="171"/>
        <w:gridCol w:w="1246"/>
        <w:gridCol w:w="12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48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noWrap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noWrap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4235" w:type="dxa"/>
            <w:gridSpan w:val="6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Приложение №4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к решению Совета депутатов Яжелбицкого сельского поселения от 27.12.2022  №87(редакция решения от 14.04.2023 №96 )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48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6" w:type="dxa"/>
            <w:gridSpan w:val="17"/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6" w:type="dxa"/>
            <w:gridSpan w:val="17"/>
            <w:noWrap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Яжелбицкого сельского поселения на 2023-2025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6" w:type="dxa"/>
            <w:gridSpan w:val="17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Расх.</w:t>
            </w:r>
          </w:p>
        </w:tc>
        <w:tc>
          <w:tcPr>
            <w:tcW w:w="1560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5 587 721,00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4 783 345,00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4 734 670,00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965 500,00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881 840,00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881 840,00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707 400,00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643 120,00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643 120,00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213 600,00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194 220,00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194 220,00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4 115 811,00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3 792 995,00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3 744 320,00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4 007 301,00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3 684 485,00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3 635 810,00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3 406 000,00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3 051 800,00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3 051 800,00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2 476 000,00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2 204 000,00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2 204 000,00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748 000,00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665 800,00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665 800,00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579 590,00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610 336,00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561 561,00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34 000,00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274 590,00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324 276,00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275 501,00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271 000,00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286 060,00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286 060,00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21 711,00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22 349,00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22 449,00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851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852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853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13 211,00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13 849,00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13 949,00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108 510,00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108 510,00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83 340,00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25 170,00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26 010,00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26 010,00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9140003000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475 400,00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77 500,00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77 500,00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287 629,00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300 576,00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311 159,00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253 765,00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194 904,00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58 861,00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33 864,00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57 394,00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29 864,00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57 394,00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профилактические мероприятия по предупреждению пожаров на территории роселения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5 215 912,29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2023-2025 годы"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4 997 912,29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3 539 800,00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3 626 600,00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значенияза счет местного бюджета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291 204,68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291 204,68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291 204,68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197 777,61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197 777,61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197 777,61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1 738 189,00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1 738 189,00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2023-2025 годы»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1 738 189,00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660 000,00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16" w:type="dxa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1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394 000,00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224 000,00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284 000,00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уборке  территории сельского поселения от мусора,оборудование контейнерных площадок содержание мест массового пребывания граждан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48 600,00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приобретение и установка ограждения детской площадки на территории ТОС " Аксентьево Набережная" в д.Аксентьево Валдайского района Новгородской области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144 089,00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144 089,00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144 089,00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144 089,00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1 412 515,30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1 400 515,30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1 341 000,00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59 515,30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59 515,30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59 515,30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159 300,00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5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2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97" w:type="dxa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190 665,00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393 740,00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5" w:type="dxa"/>
            <w:gridSpan w:val="3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16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994" w:type="dxa"/>
            <w:gridSpan w:val="2"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9999</w:t>
            </w:r>
          </w:p>
        </w:tc>
        <w:tc>
          <w:tcPr>
            <w:tcW w:w="1418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9999099990</w:t>
            </w:r>
          </w:p>
        </w:tc>
        <w:tc>
          <w:tcPr>
            <w:tcW w:w="708" w:type="dxa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999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190 665,00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393 740,00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1" w:type="dxa"/>
            <w:gridSpan w:val="10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gridSpan w:val="3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14 553 766,59</w:t>
            </w:r>
          </w:p>
        </w:tc>
        <w:tc>
          <w:tcPr>
            <w:tcW w:w="1417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10 466 186,00</w:t>
            </w:r>
          </w:p>
        </w:tc>
        <w:tc>
          <w:tcPr>
            <w:tcW w:w="1418" w:type="dxa"/>
            <w:gridSpan w:val="2"/>
            <w:noWrap/>
          </w:tcPr>
          <w:p>
            <w:pP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10 724 969,00</w:t>
            </w:r>
          </w:p>
        </w:tc>
      </w:tr>
    </w:tbl>
    <w:p>
      <w:pPr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7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06"/>
        <w:gridCol w:w="2300"/>
        <w:gridCol w:w="709"/>
        <w:gridCol w:w="1457"/>
        <w:gridCol w:w="770"/>
        <w:gridCol w:w="1317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230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5347" w:type="dxa"/>
            <w:gridSpan w:val="4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Приложение №5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к решению Совета депутатов Яжелбицкого сельского поселения от 27.12.2022 №87 (редакция решения от 14.04.2023 №96 )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230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230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230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230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2023-2025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92" w:type="dxa"/>
            <w:gridSpan w:val="9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79" w:type="dxa"/>
            <w:gridSpan w:val="3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77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Расх.</w:t>
            </w:r>
          </w:p>
        </w:tc>
        <w:tc>
          <w:tcPr>
            <w:tcW w:w="1317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(1с бухгалтерия, СПСКонсультант Плюс) приобретение электронно-цифровых подписей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79" w:type="dxa"/>
            <w:gridSpan w:val="3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79" w:type="dxa"/>
            <w:gridSpan w:val="3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15000 00000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профилактические мероприятия по предупреждению пожаров на территории роселения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2023-2025 годы"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4 997 912,29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3 539 800,00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3 626 600,00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1 068 600,00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значенияза счет местного бюджета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291 204,68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291 204,68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291 204,68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2 430 000,00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197 777,61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197 777,61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197 777,61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«Сохранение и восстановление военно-мемориальных объектов на  территории Яжелбицкого сельского поселения на 2022-2024 годы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1 400 515,30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1 400 515,30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59 515,30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59 515,30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59 515,30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2023-2025 годы»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1 738 189,00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660 000,00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605 000,00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181 900,00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394 000,00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224 000,00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284 000,00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уборке  территории сельского поселения от мусора, оборудование контейнерных площадок, содержание мест массового пребывания граждан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48 600,00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приобретение и установка ограждения детской площадки на территории ТОС " Аксентьево Набережная" в д.Аксентьево Валдайского района Новгородской области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7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0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подпрограмма"Благоустройство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144 089,00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78 100,00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144 089,00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144 089,00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144 089,00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9" w:type="dxa"/>
            <w:gridSpan w:val="3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15" w:type="dxa"/>
            <w:gridSpan w:val="6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8 674 516,59</w:t>
            </w:r>
          </w:p>
        </w:tc>
        <w:tc>
          <w:tcPr>
            <w:tcW w:w="1417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5 016 800,00</w:t>
            </w:r>
          </w:p>
        </w:tc>
        <w:tc>
          <w:tcPr>
            <w:tcW w:w="1843" w:type="dxa"/>
            <w:noWrap/>
          </w:tcPr>
          <w:p>
            <w:pPr>
              <w:tabs>
                <w:tab w:val="left" w:pos="133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>5 088 600,00</w:t>
            </w:r>
          </w:p>
        </w:tc>
      </w:tr>
    </w:tbl>
    <w:p>
      <w:pPr>
        <w:tabs>
          <w:tab w:val="left" w:pos="13350"/>
        </w:tabs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13350"/>
        </w:tabs>
        <w:rPr>
          <w:rFonts w:ascii="Times New Roman" w:hAnsi="Times New Roman" w:eastAsia="Calibri" w:cs="Times New Roman"/>
          <w:sz w:val="24"/>
          <w:szCs w:val="24"/>
        </w:rPr>
        <w:sectPr>
          <w:pgSz w:w="16838" w:h="11906" w:orient="landscape"/>
          <w:pgMar w:top="1418" w:right="1134" w:bottom="567" w:left="1134" w:header="709" w:footer="709" w:gutter="0"/>
          <w:cols w:space="708" w:num="1"/>
          <w:docGrid w:linePitch="360" w:charSpace="0"/>
        </w:sectPr>
      </w:pPr>
    </w:p>
    <w:p/>
    <w:sectPr>
      <w:pgSz w:w="11906" w:h="16838"/>
      <w:pgMar w:top="1134" w:right="566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CC"/>
    <w:rsid w:val="00347B2E"/>
    <w:rsid w:val="004A15D8"/>
    <w:rsid w:val="00517F22"/>
    <w:rsid w:val="005D73B7"/>
    <w:rsid w:val="00676853"/>
    <w:rsid w:val="0075786E"/>
    <w:rsid w:val="00896A47"/>
    <w:rsid w:val="008C1A6C"/>
    <w:rsid w:val="00962C7F"/>
    <w:rsid w:val="00AD020E"/>
    <w:rsid w:val="00C2363A"/>
    <w:rsid w:val="00C94390"/>
    <w:rsid w:val="00CF2978"/>
    <w:rsid w:val="00EA0CCC"/>
    <w:rsid w:val="02506984"/>
    <w:rsid w:val="4FAD6D9E"/>
    <w:rsid w:val="4FC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7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xl6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xl67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11">
    <w:name w:val="xl6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4">
    <w:name w:val="xl7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7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8">
    <w:name w:val="xl7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9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20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21">
    <w:name w:val="xl7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22">
    <w:name w:val="xl8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23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24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25">
    <w:name w:val="xl83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26">
    <w:name w:val="xl8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27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28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29">
    <w:name w:val="xl87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30">
    <w:name w:val="xl8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31">
    <w:name w:val="xl8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32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33">
    <w:name w:val="xl9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34">
    <w:name w:val="xl9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35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36">
    <w:name w:val="xl94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37">
    <w:name w:val="xl9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38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39">
    <w:name w:val="xl97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color w:val="000000"/>
      <w:sz w:val="28"/>
      <w:szCs w:val="28"/>
      <w:lang w:eastAsia="ru-RU"/>
    </w:rPr>
  </w:style>
  <w:style w:type="paragraph" w:customStyle="1" w:styleId="40">
    <w:name w:val="xl98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41">
    <w:name w:val="xl99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42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43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44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45">
    <w:name w:val="xl103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46">
    <w:name w:val="xl10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47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eastAsia="Times New Roman" w:cs="Arial CYR"/>
      <w:sz w:val="28"/>
      <w:szCs w:val="28"/>
      <w:lang w:eastAsia="ru-RU"/>
    </w:rPr>
  </w:style>
  <w:style w:type="paragraph" w:customStyle="1" w:styleId="48">
    <w:name w:val="xl106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49">
    <w:name w:val="xl107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50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eastAsia="Times New Roman" w:cs="Arial CYR"/>
      <w:sz w:val="28"/>
      <w:szCs w:val="28"/>
      <w:lang w:eastAsia="ru-RU"/>
    </w:rPr>
  </w:style>
  <w:style w:type="paragraph" w:customStyle="1" w:styleId="51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52">
    <w:name w:val="xl11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53">
    <w:name w:val="xl111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54">
    <w:name w:val="xl112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55">
    <w:name w:val="xl113"/>
    <w:basedOn w:val="1"/>
    <w:uiPriority w:val="0"/>
    <w:pPr>
      <w:pBdr>
        <w:top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56">
    <w:name w:val="xl114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57">
    <w:name w:val="xl115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FF0000"/>
      <w:sz w:val="28"/>
      <w:szCs w:val="28"/>
      <w:lang w:eastAsia="ru-RU"/>
    </w:rPr>
  </w:style>
  <w:style w:type="paragraph" w:customStyle="1" w:styleId="58">
    <w:name w:val="xl11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FF0000"/>
      <w:sz w:val="28"/>
      <w:szCs w:val="28"/>
      <w:lang w:eastAsia="ru-RU"/>
    </w:rPr>
  </w:style>
  <w:style w:type="paragraph" w:customStyle="1" w:styleId="59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60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61">
    <w:name w:val="xl119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FF0000"/>
      <w:sz w:val="28"/>
      <w:szCs w:val="28"/>
      <w:lang w:eastAsia="ru-RU"/>
    </w:rPr>
  </w:style>
  <w:style w:type="paragraph" w:customStyle="1" w:styleId="62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FF0000"/>
      <w:sz w:val="28"/>
      <w:szCs w:val="28"/>
      <w:lang w:eastAsia="ru-RU"/>
    </w:rPr>
  </w:style>
  <w:style w:type="paragraph" w:customStyle="1" w:styleId="63">
    <w:name w:val="xl121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64">
    <w:name w:val="xl12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65">
    <w:name w:val="xl123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66">
    <w:name w:val="xl124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67">
    <w:name w:val="xl12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68">
    <w:name w:val="xl126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69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70">
    <w:name w:val="xl12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71">
    <w:name w:val="xl12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72">
    <w:name w:val="xl13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73">
    <w:name w:val="xl13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75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76">
    <w:name w:val="xl134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77">
    <w:name w:val="xl1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78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79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80">
    <w:name w:val="xl13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81">
    <w:name w:val="xl139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eastAsia="Times New Roman" w:cs="Arial CYR"/>
      <w:sz w:val="28"/>
      <w:szCs w:val="28"/>
      <w:lang w:eastAsia="ru-RU"/>
    </w:rPr>
  </w:style>
  <w:style w:type="paragraph" w:customStyle="1" w:styleId="82">
    <w:name w:val="xl14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eastAsia="Times New Roman" w:cs="Arial CYR"/>
      <w:sz w:val="28"/>
      <w:szCs w:val="28"/>
      <w:lang w:eastAsia="ru-RU"/>
    </w:rPr>
  </w:style>
  <w:style w:type="paragraph" w:customStyle="1" w:styleId="83">
    <w:name w:val="xl14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84">
    <w:name w:val="xl14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85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86">
    <w:name w:val="xl144"/>
    <w:basedOn w:val="1"/>
    <w:uiPriority w:val="0"/>
    <w:pPr>
      <w:pBdr>
        <w:top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87">
    <w:name w:val="xl145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88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89">
    <w:name w:val="xl147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90">
    <w:name w:val="xl1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91">
    <w:name w:val="xl1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92">
    <w:name w:val="xl15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93">
    <w:name w:val="xl15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94">
    <w:name w:val="xl15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95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96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97">
    <w:name w:val="xl155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98">
    <w:name w:val="xl15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99">
    <w:name w:val="xl15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00">
    <w:name w:val="xl1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color w:val="000000"/>
      <w:sz w:val="28"/>
      <w:szCs w:val="28"/>
      <w:lang w:eastAsia="ru-RU"/>
    </w:rPr>
  </w:style>
  <w:style w:type="paragraph" w:customStyle="1" w:styleId="101">
    <w:name w:val="xl159"/>
    <w:basedOn w:val="1"/>
    <w:uiPriority w:val="0"/>
    <w:pPr>
      <w:pBdr>
        <w:top w:val="single" w:color="000000" w:sz="4" w:space="0"/>
        <w:left w:val="single" w:color="000000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02">
    <w:name w:val="xl160"/>
    <w:basedOn w:val="1"/>
    <w:uiPriority w:val="0"/>
    <w:pPr>
      <w:pBdr>
        <w:top w:val="single" w:color="000000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03">
    <w:name w:val="xl161"/>
    <w:basedOn w:val="1"/>
    <w:uiPriority w:val="0"/>
    <w:pPr>
      <w:pBdr>
        <w:top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04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05">
    <w:name w:val="xl163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06">
    <w:name w:val="xl16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07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08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109">
    <w:name w:val="xl1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10">
    <w:name w:val="xl16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11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12">
    <w:name w:val="xl17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13">
    <w:name w:val="xl17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14">
    <w:name w:val="xl1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115">
    <w:name w:val="xl173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16">
    <w:name w:val="xl174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117">
    <w:name w:val="xl1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18">
    <w:name w:val="xl17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19">
    <w:name w:val="xl1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eastAsia="Times New Roman" w:cs="Arial CYR"/>
      <w:b/>
      <w:bCs/>
      <w:sz w:val="28"/>
      <w:szCs w:val="28"/>
      <w:lang w:eastAsia="ru-RU"/>
    </w:rPr>
  </w:style>
  <w:style w:type="paragraph" w:customStyle="1" w:styleId="120">
    <w:name w:val="xl17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21">
    <w:name w:val="xl17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22">
    <w:name w:val="xl180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23">
    <w:name w:val="xl181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24">
    <w:name w:val="xl1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25">
    <w:name w:val="xl1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126">
    <w:name w:val="xl184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127">
    <w:name w:val="xl185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28">
    <w:name w:val="xl18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9">
    <w:name w:val="xl1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30">
    <w:name w:val="xl18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31">
    <w:name w:val="xl1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32">
    <w:name w:val="xl1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33">
    <w:name w:val="xl191"/>
    <w:basedOn w:val="1"/>
    <w:uiPriority w:val="0"/>
    <w:pPr>
      <w:pBdr>
        <w:top w:val="single" w:color="auto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34">
    <w:name w:val="xl192"/>
    <w:basedOn w:val="1"/>
    <w:uiPriority w:val="0"/>
    <w:pPr>
      <w:pBdr>
        <w:top w:val="single" w:color="auto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35">
    <w:name w:val="xl193"/>
    <w:basedOn w:val="1"/>
    <w:uiPriority w:val="0"/>
    <w:pPr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36">
    <w:name w:val="xl1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37">
    <w:name w:val="xl19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138">
    <w:name w:val="xl196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39">
    <w:name w:val="xl197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40">
    <w:name w:val="xl198"/>
    <w:basedOn w:val="1"/>
    <w:uiPriority w:val="0"/>
    <w:pPr>
      <w:pBdr>
        <w:top w:val="single" w:color="auto" w:sz="4" w:space="0"/>
        <w:left w:val="single" w:color="000000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41">
    <w:name w:val="xl199"/>
    <w:basedOn w:val="1"/>
    <w:uiPriority w:val="0"/>
    <w:pPr>
      <w:pBdr>
        <w:top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42">
    <w:name w:val="xl2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color w:val="000000"/>
      <w:sz w:val="28"/>
      <w:szCs w:val="28"/>
      <w:lang w:eastAsia="ru-RU"/>
    </w:rPr>
  </w:style>
  <w:style w:type="paragraph" w:customStyle="1" w:styleId="143">
    <w:name w:val="xl2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44">
    <w:name w:val="xl20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45">
    <w:name w:val="xl203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46">
    <w:name w:val="xl204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47">
    <w:name w:val="xl2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48">
    <w:name w:val="xl20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49">
    <w:name w:val="xl20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50">
    <w:name w:val="xl208"/>
    <w:basedOn w:val="1"/>
    <w:uiPriority w:val="0"/>
    <w:pPr>
      <w:pBdr>
        <w:top w:val="single" w:color="auto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51">
    <w:name w:val="xl209"/>
    <w:basedOn w:val="1"/>
    <w:uiPriority w:val="0"/>
    <w:pPr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52">
    <w:name w:val="xl210"/>
    <w:basedOn w:val="1"/>
    <w:uiPriority w:val="0"/>
    <w:pPr>
      <w:pBdr>
        <w:top w:val="single" w:color="auto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53">
    <w:name w:val="xl211"/>
    <w:basedOn w:val="1"/>
    <w:uiPriority w:val="0"/>
    <w:pPr>
      <w:pBdr>
        <w:top w:val="single" w:color="auto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54">
    <w:name w:val="xl212"/>
    <w:basedOn w:val="1"/>
    <w:uiPriority w:val="0"/>
    <w:pPr>
      <w:pBdr>
        <w:top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55">
    <w:name w:val="xl213"/>
    <w:basedOn w:val="1"/>
    <w:uiPriority w:val="0"/>
    <w:pPr>
      <w:pBdr>
        <w:top w:val="single" w:color="000000" w:sz="4" w:space="0"/>
        <w:left w:val="single" w:color="000000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56">
    <w:name w:val="xl214"/>
    <w:basedOn w:val="1"/>
    <w:uiPriority w:val="0"/>
    <w:pPr>
      <w:pBdr>
        <w:top w:val="single" w:color="000000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57">
    <w:name w:val="xl215"/>
    <w:basedOn w:val="1"/>
    <w:uiPriority w:val="0"/>
    <w:pPr>
      <w:pBdr>
        <w:top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58">
    <w:name w:val="xl21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9">
    <w:name w:val="xl217"/>
    <w:basedOn w:val="1"/>
    <w:uiPriority w:val="0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60">
    <w:name w:val="xl218"/>
    <w:basedOn w:val="1"/>
    <w:uiPriority w:val="0"/>
    <w:pPr>
      <w:pBdr>
        <w:top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61">
    <w:name w:val="xl219"/>
    <w:basedOn w:val="1"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62">
    <w:name w:val="xl2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163">
    <w:name w:val="xl2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64">
    <w:name w:val="xl2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165">
    <w:name w:val="xl223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166">
    <w:name w:val="xl224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67">
    <w:name w:val="xl22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68">
    <w:name w:val="xl226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69">
    <w:name w:val="xl227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70">
    <w:name w:val="xl22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1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paragraph" w:customStyle="1" w:styleId="172">
    <w:name w:val="xl22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73">
    <w:name w:val="xl23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customStyle="1" w:styleId="174">
    <w:name w:val="xl2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175">
    <w:name w:val="xl2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8"/>
      <w:szCs w:val="28"/>
      <w:lang w:eastAsia="ru-RU"/>
    </w:rPr>
  </w:style>
  <w:style w:type="paragraph" w:customStyle="1" w:styleId="176">
    <w:name w:val="xl2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color w:val="000000"/>
      <w:sz w:val="28"/>
      <w:szCs w:val="28"/>
      <w:lang w:eastAsia="ru-RU"/>
    </w:rPr>
  </w:style>
  <w:style w:type="paragraph" w:customStyle="1" w:styleId="177">
    <w:name w:val="xl2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178">
    <w:name w:val="xl235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9">
    <w:name w:val="xl23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0">
    <w:name w:val="xl23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1">
    <w:name w:val="xl2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182">
    <w:name w:val="xl2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3">
    <w:name w:val="xl2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84">
    <w:name w:val="xl24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185">
    <w:name w:val="xl24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9962</Words>
  <Characters>56788</Characters>
  <Lines>473</Lines>
  <Paragraphs>133</Paragraphs>
  <TotalTime>44</TotalTime>
  <ScaleCrop>false</ScaleCrop>
  <LinksUpToDate>false</LinksUpToDate>
  <CharactersWithSpaces>66617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2023-02-10T05:44:00Z</dcterms:created>
  <dc:creator>Admin</dc:creator>
  <cp:lastModifiedBy>Admin</cp:lastModifiedBy>
  <cp:lastPrinted>2023-03-09T06:25:00Z</cp:lastPrinted>
  <dcterms:modified xsi:type="dcterms:W3CDTF">2023-04-21T05:37:14Z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26A820E7E99346AC94AE9384F6FD2338</vt:lpwstr>
  </property>
</Properties>
</file>